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AA8" w:rsidRPr="00747AA8" w:rsidRDefault="00747AA8" w:rsidP="00747AA8">
      <w:pPr>
        <w:pStyle w:val="Header"/>
        <w:rPr>
          <w:rFonts w:asciiTheme="minorHAnsi" w:hAnsiTheme="minorHAnsi" w:cstheme="minorHAnsi"/>
          <w:sz w:val="22"/>
          <w:szCs w:val="22"/>
        </w:rPr>
      </w:pPr>
      <w:r w:rsidRPr="00747AA8">
        <w:rPr>
          <w:rFonts w:asciiTheme="minorHAnsi" w:hAnsiTheme="minorHAnsi" w:cstheme="minorHAnsi"/>
          <w:noProof/>
          <w:sz w:val="22"/>
          <w:szCs w:val="22"/>
          <w:lang w:val="en-GB" w:eastAsia="en-GB"/>
        </w:rPr>
        <w:drawing>
          <wp:anchor distT="0" distB="0" distL="114300" distR="114300" simplePos="0" relativeHeight="251659264" behindDoc="0" locked="0" layoutInCell="1" allowOverlap="1">
            <wp:simplePos x="0" y="0"/>
            <wp:positionH relativeFrom="column">
              <wp:posOffset>-352425</wp:posOffset>
            </wp:positionH>
            <wp:positionV relativeFrom="paragraph">
              <wp:posOffset>-391160</wp:posOffset>
            </wp:positionV>
            <wp:extent cx="1127760" cy="612140"/>
            <wp:effectExtent l="0" t="0" r="0" b="0"/>
            <wp:wrapNone/>
            <wp:docPr id="2" name="Picture 3" descr="C:\ARI FILES - any user\Images - Logos\NSO\Logo Black Tansparent 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I FILES - any user\Images - Logos\NSO\Logo Black Tansparent 5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AA8">
        <w:rPr>
          <w:rFonts w:asciiTheme="minorHAnsi" w:hAnsiTheme="minorHAnsi" w:cstheme="minorHAnsi"/>
          <w:noProof/>
          <w:sz w:val="22"/>
          <w:szCs w:val="22"/>
          <w:lang w:val="en-GB" w:eastAsia="en-GB"/>
        </w:rPr>
        <w:drawing>
          <wp:anchor distT="0" distB="0" distL="114300" distR="114300" simplePos="0" relativeHeight="251660288" behindDoc="0" locked="0" layoutInCell="1" allowOverlap="1">
            <wp:simplePos x="0" y="0"/>
            <wp:positionH relativeFrom="column">
              <wp:posOffset>4657725</wp:posOffset>
            </wp:positionH>
            <wp:positionV relativeFrom="paragraph">
              <wp:posOffset>-419735</wp:posOffset>
            </wp:positionV>
            <wp:extent cx="1866900" cy="539750"/>
            <wp:effectExtent l="0" t="0" r="0" b="0"/>
            <wp:wrapNone/>
            <wp:docPr id="1" name="Picture 4" descr="C:\ARI FILES - any user\Images - Logos\LJMU\ljmu-logo-white-cmyk.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I FILES - any user\Images - Logos\LJMU\ljmu-logo-white-cmyk.f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2"/>
          <w:szCs w:val="22"/>
        </w:rPr>
        <w:t xml:space="preserve"> </w:t>
      </w:r>
      <w:r w:rsidRPr="00747AA8">
        <w:rPr>
          <w:rFonts w:asciiTheme="minorHAnsi" w:hAnsiTheme="minorHAnsi" w:cstheme="minorHAnsi"/>
          <w:sz w:val="22"/>
          <w:szCs w:val="22"/>
        </w:rPr>
        <w:t xml:space="preserve">                     www.schoolsobservatory.org </w:t>
      </w:r>
    </w:p>
    <w:p w:rsidR="00747AA8" w:rsidRPr="00747AA8" w:rsidRDefault="00747AA8">
      <w:pPr>
        <w:pStyle w:val="FreeForm"/>
        <w:jc w:val="center"/>
        <w:rPr>
          <w:rFonts w:asciiTheme="minorHAnsi" w:hAnsiTheme="minorHAnsi" w:cstheme="minorHAnsi"/>
          <w:b/>
          <w:sz w:val="22"/>
          <w:szCs w:val="22"/>
          <w:lang w:val="en-GB"/>
        </w:rPr>
      </w:pPr>
      <w:r>
        <w:rPr>
          <w:rFonts w:asciiTheme="minorHAnsi" w:hAnsiTheme="minorHAnsi" w:cstheme="minorHAnsi"/>
          <w:b/>
          <w:sz w:val="22"/>
          <w:szCs w:val="22"/>
          <w:lang w:val="en-GB"/>
        </w:rPr>
        <w:t xml:space="preserve"> </w:t>
      </w:r>
    </w:p>
    <w:p w:rsidR="00747AA8" w:rsidRPr="00747AA8" w:rsidRDefault="00747AA8">
      <w:pPr>
        <w:pStyle w:val="FreeForm"/>
        <w:jc w:val="center"/>
        <w:rPr>
          <w:rFonts w:asciiTheme="minorHAnsi" w:hAnsiTheme="minorHAnsi" w:cstheme="minorHAnsi"/>
          <w:b/>
          <w:sz w:val="22"/>
          <w:szCs w:val="22"/>
          <w:lang w:val="en-GB"/>
        </w:rPr>
      </w:pPr>
    </w:p>
    <w:p w:rsidR="00D431CD" w:rsidRPr="00747AA8" w:rsidRDefault="00D431CD">
      <w:pPr>
        <w:pStyle w:val="FreeForm"/>
        <w:jc w:val="center"/>
        <w:rPr>
          <w:rFonts w:asciiTheme="minorHAnsi" w:hAnsiTheme="minorHAnsi" w:cstheme="minorHAnsi"/>
          <w:b/>
          <w:sz w:val="28"/>
          <w:szCs w:val="22"/>
          <w:lang w:val="en-GB"/>
        </w:rPr>
      </w:pPr>
      <w:r w:rsidRPr="00747AA8">
        <w:rPr>
          <w:rFonts w:asciiTheme="minorHAnsi" w:hAnsiTheme="minorHAnsi" w:cstheme="minorHAnsi"/>
          <w:b/>
          <w:sz w:val="28"/>
          <w:szCs w:val="22"/>
          <w:lang w:val="en-GB"/>
        </w:rPr>
        <w:t>Weight on Planets</w:t>
      </w:r>
    </w:p>
    <w:p w:rsidR="00D431CD" w:rsidRPr="00747AA8" w:rsidRDefault="00D431CD">
      <w:pPr>
        <w:pStyle w:val="FreeForm"/>
        <w:rPr>
          <w:rFonts w:asciiTheme="minorHAnsi" w:hAnsiTheme="minorHAnsi" w:cstheme="minorHAnsi"/>
          <w:sz w:val="22"/>
          <w:szCs w:val="22"/>
          <w:lang w:val="en-GB"/>
        </w:rPr>
      </w:pPr>
    </w:p>
    <w:p w:rsidR="00D431CD" w:rsidRPr="00747AA8" w:rsidRDefault="00D431CD">
      <w:pPr>
        <w:pStyle w:val="FreeForm"/>
        <w:rPr>
          <w:rFonts w:asciiTheme="minorHAnsi" w:hAnsiTheme="minorHAnsi" w:cstheme="minorHAnsi"/>
          <w:sz w:val="22"/>
          <w:szCs w:val="22"/>
          <w:lang w:val="en-GB"/>
        </w:rPr>
      </w:pPr>
      <w:r w:rsidRPr="00747AA8">
        <w:rPr>
          <w:rFonts w:asciiTheme="minorHAnsi" w:hAnsiTheme="minorHAnsi" w:cstheme="minorHAnsi"/>
          <w:sz w:val="22"/>
          <w:szCs w:val="22"/>
          <w:lang w:val="en-GB"/>
        </w:rPr>
        <w:t xml:space="preserve">This activity involves pupils using the NSO's </w:t>
      </w:r>
      <w:hyperlink r:id="rId9" w:history="1">
        <w:r w:rsidR="00747AA8" w:rsidRPr="00747AA8">
          <w:rPr>
            <w:rStyle w:val="Hyperlink"/>
            <w:rFonts w:asciiTheme="minorHAnsi" w:hAnsiTheme="minorHAnsi" w:cstheme="minorHAnsi"/>
            <w:sz w:val="22"/>
            <w:szCs w:val="22"/>
            <w:lang w:val="en-GB"/>
          </w:rPr>
          <w:t xml:space="preserve">Weight </w:t>
        </w:r>
        <w:r w:rsidR="00747AA8">
          <w:rPr>
            <w:rStyle w:val="Hyperlink"/>
            <w:rFonts w:asciiTheme="minorHAnsi" w:hAnsiTheme="minorHAnsi" w:cstheme="minorHAnsi"/>
            <w:sz w:val="22"/>
            <w:szCs w:val="22"/>
            <w:lang w:val="en-GB"/>
          </w:rPr>
          <w:t xml:space="preserve">- </w:t>
        </w:r>
        <w:r w:rsidR="00747AA8" w:rsidRPr="00747AA8">
          <w:rPr>
            <w:rStyle w:val="Hyperlink"/>
            <w:rFonts w:asciiTheme="minorHAnsi" w:hAnsiTheme="minorHAnsi" w:cstheme="minorHAnsi"/>
            <w:sz w:val="22"/>
            <w:szCs w:val="22"/>
            <w:lang w:val="en-GB"/>
          </w:rPr>
          <w:t>Planet Calculator</w:t>
        </w:r>
      </w:hyperlink>
      <w:r w:rsidRPr="00747AA8">
        <w:rPr>
          <w:rFonts w:asciiTheme="minorHAnsi" w:hAnsiTheme="minorHAnsi" w:cstheme="minorHAnsi"/>
          <w:sz w:val="22"/>
          <w:szCs w:val="22"/>
          <w:lang w:val="en-GB"/>
        </w:rPr>
        <w:t xml:space="preserve"> to investigate changes in weight on different planets.</w:t>
      </w:r>
    </w:p>
    <w:p w:rsidR="00D431CD" w:rsidRPr="00747AA8" w:rsidRDefault="00D431CD">
      <w:pPr>
        <w:pStyle w:val="FreeForm"/>
        <w:rPr>
          <w:rFonts w:asciiTheme="minorHAnsi" w:hAnsiTheme="minorHAnsi" w:cstheme="minorHAnsi"/>
          <w:sz w:val="22"/>
          <w:szCs w:val="22"/>
          <w:lang w:val="en-GB"/>
        </w:rPr>
      </w:pPr>
    </w:p>
    <w:p w:rsidR="00D431CD" w:rsidRPr="00747AA8" w:rsidRDefault="00D431CD" w:rsidP="00747AA8">
      <w:pPr>
        <w:pStyle w:val="FreeForm"/>
        <w:spacing w:line="360" w:lineRule="auto"/>
        <w:rPr>
          <w:rFonts w:asciiTheme="minorHAnsi" w:hAnsiTheme="minorHAnsi" w:cstheme="minorHAnsi"/>
          <w:b/>
          <w:sz w:val="24"/>
          <w:szCs w:val="22"/>
          <w:u w:color="000000"/>
          <w:lang w:val="en-GB"/>
        </w:rPr>
      </w:pPr>
      <w:r w:rsidRPr="00747AA8">
        <w:rPr>
          <w:rFonts w:asciiTheme="minorHAnsi" w:hAnsiTheme="minorHAnsi" w:cstheme="minorHAnsi"/>
          <w:b/>
          <w:sz w:val="24"/>
          <w:szCs w:val="22"/>
          <w:u w:color="000000"/>
          <w:lang w:val="en-GB"/>
        </w:rPr>
        <w:t>Resources Required</w:t>
      </w:r>
    </w:p>
    <w:p w:rsidR="00D431CD" w:rsidRPr="00747AA8" w:rsidRDefault="00D431CD" w:rsidP="00747AA8">
      <w:pPr>
        <w:pStyle w:val="FreeForm"/>
        <w:spacing w:line="360" w:lineRule="auto"/>
        <w:rPr>
          <w:rFonts w:asciiTheme="minorHAnsi" w:hAnsiTheme="minorHAnsi" w:cstheme="minorHAnsi"/>
          <w:sz w:val="22"/>
          <w:szCs w:val="22"/>
          <w:u w:color="000000"/>
          <w:lang w:val="en-GB"/>
        </w:rPr>
      </w:pPr>
      <w:r w:rsidRPr="00747AA8">
        <w:rPr>
          <w:rFonts w:asciiTheme="minorHAnsi" w:hAnsiTheme="minorHAnsi" w:cstheme="minorHAnsi"/>
          <w:sz w:val="22"/>
          <w:szCs w:val="22"/>
          <w:u w:color="000000"/>
          <w:lang w:val="en-GB"/>
        </w:rPr>
        <w:t xml:space="preserve">The NSO's </w:t>
      </w:r>
      <w:r w:rsidRPr="00747AA8">
        <w:rPr>
          <w:rFonts w:asciiTheme="minorHAnsi" w:hAnsiTheme="minorHAnsi" w:cstheme="minorHAnsi"/>
          <w:b/>
          <w:sz w:val="22"/>
          <w:szCs w:val="22"/>
          <w:u w:color="000000"/>
          <w:lang w:val="en-GB"/>
        </w:rPr>
        <w:t xml:space="preserve">Weight </w:t>
      </w:r>
      <w:r w:rsidR="00747AA8" w:rsidRPr="00747AA8">
        <w:rPr>
          <w:rFonts w:asciiTheme="minorHAnsi" w:hAnsiTheme="minorHAnsi" w:cstheme="minorHAnsi"/>
          <w:b/>
          <w:sz w:val="22"/>
          <w:szCs w:val="22"/>
          <w:u w:color="000000"/>
          <w:lang w:val="en-GB"/>
        </w:rPr>
        <w:t>– Planet Calculator</w:t>
      </w:r>
    </w:p>
    <w:p w:rsidR="00D431CD" w:rsidRPr="00747AA8" w:rsidRDefault="00D431CD" w:rsidP="00747AA8">
      <w:pPr>
        <w:pStyle w:val="FreeForm"/>
        <w:rPr>
          <w:rFonts w:asciiTheme="minorHAnsi" w:hAnsiTheme="minorHAnsi" w:cstheme="minorHAnsi"/>
          <w:sz w:val="22"/>
          <w:szCs w:val="22"/>
          <w:lang w:val="en-GB"/>
        </w:rPr>
      </w:pPr>
      <w:r w:rsidRPr="00747AA8">
        <w:rPr>
          <w:rFonts w:asciiTheme="minorHAnsi" w:hAnsiTheme="minorHAnsi" w:cstheme="minorHAnsi"/>
          <w:b/>
          <w:sz w:val="22"/>
          <w:szCs w:val="22"/>
          <w:lang w:val="en-GB"/>
        </w:rPr>
        <w:t>Graph paper</w:t>
      </w:r>
      <w:r w:rsidRPr="00747AA8">
        <w:rPr>
          <w:rFonts w:asciiTheme="minorHAnsi" w:hAnsiTheme="minorHAnsi" w:cstheme="minorHAnsi"/>
          <w:sz w:val="22"/>
          <w:szCs w:val="22"/>
          <w:lang w:val="en-GB"/>
        </w:rPr>
        <w:t xml:space="preserve">, </w:t>
      </w:r>
      <w:r w:rsidRPr="00747AA8">
        <w:rPr>
          <w:rFonts w:asciiTheme="minorHAnsi" w:hAnsiTheme="minorHAnsi" w:cstheme="minorHAnsi"/>
          <w:b/>
          <w:sz w:val="22"/>
          <w:szCs w:val="22"/>
          <w:lang w:val="en-GB"/>
        </w:rPr>
        <w:t>rulers</w:t>
      </w:r>
      <w:r w:rsidRPr="00747AA8">
        <w:rPr>
          <w:rFonts w:asciiTheme="minorHAnsi" w:hAnsiTheme="minorHAnsi" w:cstheme="minorHAnsi"/>
          <w:sz w:val="22"/>
          <w:szCs w:val="22"/>
          <w:lang w:val="en-GB"/>
        </w:rPr>
        <w:t xml:space="preserve">, </w:t>
      </w:r>
      <w:r w:rsidRPr="00747AA8">
        <w:rPr>
          <w:rFonts w:asciiTheme="minorHAnsi" w:hAnsiTheme="minorHAnsi" w:cstheme="minorHAnsi"/>
          <w:b/>
          <w:sz w:val="22"/>
          <w:szCs w:val="22"/>
          <w:lang w:val="en-GB"/>
        </w:rPr>
        <w:t>pencils</w:t>
      </w:r>
      <w:r w:rsidRPr="00747AA8">
        <w:rPr>
          <w:rFonts w:asciiTheme="minorHAnsi" w:hAnsiTheme="minorHAnsi" w:cstheme="minorHAnsi"/>
          <w:sz w:val="22"/>
          <w:szCs w:val="22"/>
          <w:lang w:val="en-GB"/>
        </w:rPr>
        <w:t xml:space="preserve"> and </w:t>
      </w:r>
      <w:r w:rsidRPr="00747AA8">
        <w:rPr>
          <w:rFonts w:asciiTheme="minorHAnsi" w:hAnsiTheme="minorHAnsi" w:cstheme="minorHAnsi"/>
          <w:b/>
          <w:sz w:val="22"/>
          <w:szCs w:val="22"/>
          <w:lang w:val="en-GB"/>
        </w:rPr>
        <w:t>calculators</w:t>
      </w:r>
      <w:r w:rsidR="00747AA8">
        <w:rPr>
          <w:rFonts w:asciiTheme="minorHAnsi" w:hAnsiTheme="minorHAnsi" w:cstheme="minorHAnsi"/>
          <w:sz w:val="22"/>
          <w:szCs w:val="22"/>
          <w:lang w:val="en-GB"/>
        </w:rPr>
        <w:t>:</w:t>
      </w:r>
    </w:p>
    <w:p w:rsidR="00D431CD" w:rsidRPr="00747AA8" w:rsidRDefault="00D431CD" w:rsidP="00747AA8">
      <w:pPr>
        <w:pStyle w:val="FreeForm"/>
        <w:numPr>
          <w:ilvl w:val="0"/>
          <w:numId w:val="1"/>
        </w:numPr>
        <w:tabs>
          <w:tab w:val="clear" w:pos="500"/>
          <w:tab w:val="num" w:pos="720"/>
        </w:tabs>
        <w:ind w:left="720" w:hanging="500"/>
        <w:rPr>
          <w:rFonts w:asciiTheme="minorHAnsi" w:hAnsiTheme="minorHAnsi" w:cstheme="minorHAnsi"/>
          <w:sz w:val="22"/>
          <w:szCs w:val="22"/>
          <w:lang w:val="en-GB"/>
        </w:rPr>
      </w:pPr>
      <w:r w:rsidRPr="00747AA8">
        <w:rPr>
          <w:rFonts w:asciiTheme="minorHAnsi" w:hAnsiTheme="minorHAnsi" w:cstheme="minorHAnsi"/>
          <w:sz w:val="22"/>
          <w:szCs w:val="22"/>
          <w:lang w:val="en-GB"/>
        </w:rPr>
        <w:t xml:space="preserve">If desirable, pupils can use spreadsheet software such as </w:t>
      </w:r>
      <w:r w:rsidRPr="00747AA8">
        <w:rPr>
          <w:rFonts w:asciiTheme="minorHAnsi" w:hAnsiTheme="minorHAnsi" w:cstheme="minorHAnsi"/>
          <w:b/>
          <w:sz w:val="22"/>
          <w:szCs w:val="22"/>
          <w:lang w:val="en-GB"/>
        </w:rPr>
        <w:t>Excel</w:t>
      </w:r>
      <w:r w:rsidRPr="00747AA8">
        <w:rPr>
          <w:rFonts w:asciiTheme="minorHAnsi" w:hAnsiTheme="minorHAnsi" w:cstheme="minorHAnsi"/>
          <w:sz w:val="22"/>
          <w:szCs w:val="22"/>
          <w:lang w:val="en-GB"/>
        </w:rPr>
        <w:t xml:space="preserve"> or Works.</w:t>
      </w:r>
    </w:p>
    <w:p w:rsidR="00747AA8" w:rsidRDefault="00747AA8" w:rsidP="00747AA8">
      <w:pPr>
        <w:pStyle w:val="FreeForm"/>
        <w:rPr>
          <w:rFonts w:asciiTheme="minorHAnsi" w:hAnsiTheme="minorHAnsi" w:cstheme="minorHAnsi"/>
          <w:sz w:val="22"/>
          <w:szCs w:val="22"/>
          <w:lang w:val="en-GB"/>
        </w:rPr>
      </w:pPr>
    </w:p>
    <w:p w:rsidR="00D431CD" w:rsidRPr="00747AA8" w:rsidRDefault="00D431CD" w:rsidP="00747AA8">
      <w:pPr>
        <w:pStyle w:val="FreeForm"/>
        <w:spacing w:line="360" w:lineRule="auto"/>
        <w:rPr>
          <w:rFonts w:asciiTheme="minorHAnsi" w:hAnsiTheme="minorHAnsi" w:cstheme="minorHAnsi"/>
          <w:sz w:val="22"/>
          <w:szCs w:val="22"/>
          <w:lang w:val="en-GB"/>
        </w:rPr>
      </w:pPr>
      <w:r w:rsidRPr="00747AA8">
        <w:rPr>
          <w:rFonts w:asciiTheme="minorHAnsi" w:hAnsiTheme="minorHAnsi" w:cstheme="minorHAnsi"/>
          <w:sz w:val="22"/>
          <w:szCs w:val="22"/>
          <w:lang w:val="en-GB"/>
        </w:rPr>
        <w:t xml:space="preserve">Access to planetary data via the NSO </w:t>
      </w:r>
      <w:hyperlink r:id="rId10" w:history="1">
        <w:r w:rsidRPr="00747AA8">
          <w:rPr>
            <w:rStyle w:val="Hyperlink"/>
            <w:rFonts w:asciiTheme="minorHAnsi" w:hAnsiTheme="minorHAnsi" w:cstheme="minorHAnsi"/>
            <w:sz w:val="22"/>
            <w:szCs w:val="22"/>
            <w:u w:val="none" w:color="000000"/>
            <w:lang w:val="en-GB"/>
          </w:rPr>
          <w:t>Solar System</w:t>
        </w:r>
        <w:r w:rsidR="00747AA8" w:rsidRPr="00747AA8">
          <w:rPr>
            <w:rStyle w:val="Hyperlink"/>
            <w:rFonts w:asciiTheme="minorHAnsi" w:hAnsiTheme="minorHAnsi" w:cstheme="minorHAnsi"/>
            <w:sz w:val="22"/>
            <w:szCs w:val="22"/>
            <w:u w:val="none" w:color="000000"/>
            <w:lang w:val="en-GB"/>
          </w:rPr>
          <w:t xml:space="preserve"> Planets</w:t>
        </w:r>
        <w:r w:rsidRPr="00747AA8">
          <w:rPr>
            <w:rStyle w:val="Hyperlink"/>
            <w:rFonts w:asciiTheme="minorHAnsi" w:hAnsiTheme="minorHAnsi" w:cstheme="minorHAnsi"/>
            <w:sz w:val="22"/>
            <w:szCs w:val="22"/>
            <w:u w:val="none"/>
            <w:lang w:val="en-GB"/>
          </w:rPr>
          <w:t xml:space="preserve"> page</w:t>
        </w:r>
      </w:hyperlink>
      <w:r w:rsidRPr="00747AA8">
        <w:rPr>
          <w:rFonts w:asciiTheme="minorHAnsi" w:hAnsiTheme="minorHAnsi" w:cstheme="minorHAnsi"/>
          <w:sz w:val="22"/>
          <w:szCs w:val="22"/>
          <w:lang w:val="en-GB"/>
        </w:rPr>
        <w:t>.</w:t>
      </w:r>
    </w:p>
    <w:p w:rsidR="00747AA8" w:rsidRDefault="00747AA8" w:rsidP="00747AA8">
      <w:pPr>
        <w:pStyle w:val="FreeForm"/>
        <w:spacing w:line="360" w:lineRule="auto"/>
        <w:rPr>
          <w:rFonts w:asciiTheme="minorHAnsi" w:hAnsiTheme="minorHAnsi" w:cstheme="minorHAnsi"/>
          <w:b/>
          <w:sz w:val="24"/>
          <w:szCs w:val="22"/>
          <w:lang w:val="en-GB"/>
        </w:rPr>
      </w:pPr>
    </w:p>
    <w:p w:rsidR="00D431CD" w:rsidRPr="00747AA8" w:rsidRDefault="00D431CD" w:rsidP="00747AA8">
      <w:pPr>
        <w:pStyle w:val="FreeForm"/>
        <w:spacing w:line="360" w:lineRule="auto"/>
        <w:rPr>
          <w:rFonts w:asciiTheme="minorHAnsi" w:hAnsiTheme="minorHAnsi" w:cstheme="minorHAnsi"/>
          <w:b/>
          <w:sz w:val="24"/>
          <w:szCs w:val="22"/>
          <w:lang w:val="en-GB"/>
        </w:rPr>
      </w:pPr>
      <w:r w:rsidRPr="00747AA8">
        <w:rPr>
          <w:rFonts w:asciiTheme="minorHAnsi" w:hAnsiTheme="minorHAnsi" w:cstheme="minorHAnsi"/>
          <w:b/>
          <w:sz w:val="24"/>
          <w:szCs w:val="22"/>
          <w:lang w:val="en-GB"/>
        </w:rPr>
        <w:t>Content</w:t>
      </w:r>
    </w:p>
    <w:p w:rsidR="00D431CD" w:rsidRPr="00747AA8" w:rsidRDefault="00D431CD" w:rsidP="00747AA8">
      <w:pPr>
        <w:pStyle w:val="FreeForm"/>
        <w:spacing w:line="360" w:lineRule="auto"/>
        <w:rPr>
          <w:rFonts w:asciiTheme="minorHAnsi" w:hAnsiTheme="minorHAnsi" w:cstheme="minorHAnsi"/>
          <w:sz w:val="22"/>
          <w:szCs w:val="22"/>
          <w:lang w:val="en-GB"/>
        </w:rPr>
      </w:pPr>
      <w:r w:rsidRPr="00747AA8">
        <w:rPr>
          <w:rFonts w:asciiTheme="minorHAnsi" w:hAnsiTheme="minorHAnsi" w:cstheme="minorHAnsi"/>
          <w:sz w:val="22"/>
          <w:szCs w:val="22"/>
          <w:lang w:val="en-GB"/>
        </w:rPr>
        <w:t xml:space="preserve">Start off by discussing the ideas of </w:t>
      </w:r>
      <w:r w:rsidRPr="00747AA8">
        <w:rPr>
          <w:rFonts w:asciiTheme="minorHAnsi" w:hAnsiTheme="minorHAnsi" w:cstheme="minorHAnsi"/>
          <w:b/>
          <w:sz w:val="22"/>
          <w:szCs w:val="22"/>
          <w:u w:color="000000"/>
          <w:lang w:val="en-GB"/>
        </w:rPr>
        <w:t>gravity</w:t>
      </w:r>
      <w:r w:rsidRPr="00747AA8">
        <w:rPr>
          <w:rFonts w:asciiTheme="minorHAnsi" w:hAnsiTheme="minorHAnsi" w:cstheme="minorHAnsi"/>
          <w:sz w:val="22"/>
          <w:szCs w:val="22"/>
          <w:lang w:val="en-GB"/>
        </w:rPr>
        <w:t xml:space="preserve"> and </w:t>
      </w:r>
      <w:r w:rsidRPr="00747AA8">
        <w:rPr>
          <w:rFonts w:asciiTheme="minorHAnsi" w:hAnsiTheme="minorHAnsi" w:cstheme="minorHAnsi"/>
          <w:b/>
          <w:sz w:val="22"/>
          <w:szCs w:val="22"/>
          <w:u w:color="000000"/>
          <w:lang w:val="en-GB"/>
        </w:rPr>
        <w:t>weight</w:t>
      </w:r>
      <w:r w:rsidRPr="00747AA8">
        <w:rPr>
          <w:rFonts w:asciiTheme="minorHAnsi" w:hAnsiTheme="minorHAnsi" w:cstheme="minorHAnsi"/>
          <w:sz w:val="22"/>
          <w:szCs w:val="22"/>
          <w:u w:color="000000"/>
          <w:lang w:val="en-GB"/>
        </w:rPr>
        <w:t xml:space="preserve"> versus </w:t>
      </w:r>
      <w:r w:rsidRPr="00747AA8">
        <w:rPr>
          <w:rFonts w:asciiTheme="minorHAnsi" w:hAnsiTheme="minorHAnsi" w:cstheme="minorHAnsi"/>
          <w:b/>
          <w:sz w:val="22"/>
          <w:szCs w:val="22"/>
          <w:u w:color="000000"/>
          <w:lang w:val="en-GB"/>
        </w:rPr>
        <w:t>mass</w:t>
      </w:r>
      <w:r w:rsidRPr="00747AA8">
        <w:rPr>
          <w:rFonts w:asciiTheme="minorHAnsi" w:hAnsiTheme="minorHAnsi" w:cstheme="minorHAnsi"/>
          <w:sz w:val="22"/>
          <w:szCs w:val="22"/>
          <w:lang w:val="en-GB"/>
        </w:rPr>
        <w:t>.</w:t>
      </w:r>
    </w:p>
    <w:p w:rsidR="00D431CD" w:rsidRPr="00747AA8" w:rsidRDefault="00D431CD" w:rsidP="00747AA8">
      <w:pPr>
        <w:pStyle w:val="FreeForm"/>
        <w:spacing w:line="360" w:lineRule="auto"/>
        <w:rPr>
          <w:rFonts w:asciiTheme="minorHAnsi" w:hAnsiTheme="minorHAnsi" w:cstheme="minorHAnsi"/>
          <w:sz w:val="22"/>
          <w:szCs w:val="22"/>
          <w:lang w:val="en-GB"/>
        </w:rPr>
      </w:pPr>
      <w:r w:rsidRPr="00747AA8">
        <w:rPr>
          <w:rFonts w:asciiTheme="minorHAnsi" w:hAnsiTheme="minorHAnsi" w:cstheme="minorHAnsi"/>
          <w:sz w:val="22"/>
          <w:szCs w:val="22"/>
          <w:lang w:val="en-GB"/>
        </w:rPr>
        <w:t>Pupils can then undertake some or all of the three activities set out below.</w:t>
      </w:r>
    </w:p>
    <w:p w:rsidR="00747AA8" w:rsidRDefault="00747AA8" w:rsidP="00747AA8">
      <w:pPr>
        <w:pStyle w:val="FreeForm"/>
        <w:spacing w:line="360" w:lineRule="auto"/>
        <w:rPr>
          <w:rFonts w:asciiTheme="minorHAnsi" w:hAnsiTheme="minorHAnsi" w:cstheme="minorHAnsi"/>
          <w:b/>
          <w:i/>
          <w:sz w:val="24"/>
          <w:szCs w:val="22"/>
          <w:lang w:val="en-GB"/>
        </w:rPr>
      </w:pPr>
    </w:p>
    <w:p w:rsidR="00D431CD" w:rsidRPr="00747AA8" w:rsidRDefault="00D431CD" w:rsidP="00747AA8">
      <w:pPr>
        <w:pStyle w:val="FreeForm"/>
        <w:spacing w:line="360" w:lineRule="auto"/>
        <w:rPr>
          <w:rFonts w:asciiTheme="minorHAnsi" w:hAnsiTheme="minorHAnsi" w:cstheme="minorHAnsi"/>
          <w:b/>
          <w:sz w:val="24"/>
          <w:szCs w:val="22"/>
          <w:lang w:val="en-GB"/>
        </w:rPr>
      </w:pPr>
      <w:r w:rsidRPr="00747AA8">
        <w:rPr>
          <w:rFonts w:asciiTheme="minorHAnsi" w:hAnsiTheme="minorHAnsi" w:cstheme="minorHAnsi"/>
          <w:b/>
          <w:sz w:val="24"/>
          <w:szCs w:val="22"/>
          <w:lang w:val="en-GB"/>
        </w:rPr>
        <w:t>Classroom Activity 1</w:t>
      </w:r>
    </w:p>
    <w:p w:rsidR="00D431CD" w:rsidRPr="00747AA8" w:rsidRDefault="00D431CD">
      <w:pPr>
        <w:pStyle w:val="FreeForm"/>
        <w:spacing w:after="320"/>
        <w:rPr>
          <w:rFonts w:asciiTheme="minorHAnsi" w:hAnsiTheme="minorHAnsi" w:cstheme="minorHAnsi"/>
          <w:sz w:val="22"/>
          <w:szCs w:val="22"/>
          <w:lang w:val="en-GB"/>
        </w:rPr>
      </w:pPr>
      <w:r w:rsidRPr="00747AA8">
        <w:rPr>
          <w:rFonts w:asciiTheme="minorHAnsi" w:hAnsiTheme="minorHAnsi" w:cstheme="minorHAnsi"/>
          <w:sz w:val="22"/>
          <w:szCs w:val="22"/>
          <w:lang w:val="en-GB"/>
        </w:rPr>
        <w:t xml:space="preserve">This activity involves all pupils accessing the NSO's </w:t>
      </w:r>
      <w:hyperlink r:id="rId11" w:history="1">
        <w:r w:rsidR="00747AA8" w:rsidRPr="00747AA8">
          <w:rPr>
            <w:rStyle w:val="Hyperlink"/>
            <w:rFonts w:ascii="Calibri" w:hAnsi="Calibri" w:cs="Calibri"/>
            <w:sz w:val="22"/>
            <w:szCs w:val="22"/>
            <w:lang w:val="en-GB"/>
          </w:rPr>
          <w:t>Weight - Planet Calculator</w:t>
        </w:r>
      </w:hyperlink>
      <w:r w:rsidR="00747AA8" w:rsidRPr="00747AA8">
        <w:rPr>
          <w:rFonts w:ascii="Calibri" w:hAnsi="Calibri" w:cs="Calibri"/>
          <w:sz w:val="22"/>
          <w:szCs w:val="22"/>
          <w:lang w:val="en-GB"/>
        </w:rPr>
        <w:t xml:space="preserve"> </w:t>
      </w:r>
      <w:r w:rsidRPr="00747AA8">
        <w:rPr>
          <w:rFonts w:asciiTheme="minorHAnsi" w:hAnsiTheme="minorHAnsi" w:cstheme="minorHAnsi"/>
          <w:sz w:val="22"/>
          <w:szCs w:val="22"/>
          <w:lang w:val="en-GB"/>
        </w:rPr>
        <w:t>in order to look at how their weight changes on different planets.</w:t>
      </w:r>
    </w:p>
    <w:p w:rsidR="00D431CD" w:rsidRPr="00747AA8" w:rsidRDefault="00D431CD">
      <w:pPr>
        <w:pStyle w:val="FreeForm"/>
        <w:numPr>
          <w:ilvl w:val="0"/>
          <w:numId w:val="2"/>
        </w:numPr>
        <w:tabs>
          <w:tab w:val="clear" w:pos="500"/>
          <w:tab w:val="num" w:pos="720"/>
        </w:tabs>
        <w:ind w:left="720" w:hanging="500"/>
        <w:rPr>
          <w:rFonts w:asciiTheme="minorHAnsi" w:hAnsiTheme="minorHAnsi" w:cstheme="minorHAnsi"/>
          <w:sz w:val="22"/>
          <w:szCs w:val="22"/>
          <w:lang w:val="en-GB"/>
        </w:rPr>
      </w:pPr>
      <w:r w:rsidRPr="00747AA8">
        <w:rPr>
          <w:rFonts w:asciiTheme="minorHAnsi" w:hAnsiTheme="minorHAnsi" w:cstheme="minorHAnsi"/>
          <w:sz w:val="22"/>
          <w:szCs w:val="22"/>
          <w:lang w:val="en-GB"/>
        </w:rPr>
        <w:t xml:space="preserve">To start the activity every pupil must be able to work out their </w:t>
      </w:r>
      <w:r w:rsidRPr="00747AA8">
        <w:rPr>
          <w:rFonts w:asciiTheme="minorHAnsi" w:hAnsiTheme="minorHAnsi" w:cstheme="minorHAnsi"/>
          <w:b/>
          <w:sz w:val="22"/>
          <w:szCs w:val="22"/>
          <w:lang w:val="en-GB"/>
        </w:rPr>
        <w:t>weight</w:t>
      </w:r>
      <w:r w:rsidRPr="00747AA8">
        <w:rPr>
          <w:rFonts w:asciiTheme="minorHAnsi" w:hAnsiTheme="minorHAnsi" w:cstheme="minorHAnsi"/>
          <w:sz w:val="22"/>
          <w:szCs w:val="22"/>
          <w:lang w:val="en-GB"/>
        </w:rPr>
        <w:t xml:space="preserve"> in </w:t>
      </w:r>
      <w:r w:rsidRPr="00747AA8">
        <w:rPr>
          <w:rFonts w:asciiTheme="minorHAnsi" w:hAnsiTheme="minorHAnsi" w:cstheme="minorHAnsi"/>
          <w:b/>
          <w:sz w:val="22"/>
          <w:szCs w:val="22"/>
          <w:lang w:val="en-GB"/>
        </w:rPr>
        <w:t>kilograms</w:t>
      </w:r>
      <w:r w:rsidRPr="00747AA8">
        <w:rPr>
          <w:rFonts w:asciiTheme="minorHAnsi" w:hAnsiTheme="minorHAnsi" w:cstheme="minorHAnsi"/>
          <w:sz w:val="22"/>
          <w:szCs w:val="22"/>
          <w:lang w:val="en-GB"/>
        </w:rPr>
        <w:t xml:space="preserve"> - they may need reminding of how many pounds in a stone and how many pounds equal a kilogram.</w:t>
      </w:r>
      <w:r w:rsidR="00747AA8">
        <w:rPr>
          <w:rFonts w:asciiTheme="minorHAnsi" w:hAnsiTheme="minorHAnsi" w:cstheme="minorHAnsi"/>
          <w:sz w:val="22"/>
          <w:szCs w:val="22"/>
          <w:lang w:val="en-GB"/>
        </w:rPr>
        <w:t xml:space="preserve"> </w:t>
      </w:r>
      <w:r w:rsidRPr="00747AA8">
        <w:rPr>
          <w:rFonts w:asciiTheme="minorHAnsi" w:hAnsiTheme="minorHAnsi" w:cstheme="minorHAnsi"/>
          <w:sz w:val="22"/>
          <w:szCs w:val="22"/>
          <w:lang w:val="en-GB"/>
        </w:rPr>
        <w:t>The alternative is to give the pupils a reasonable estimate for an average pupils weight, e.g. 7 stone = 45 kg</w:t>
      </w:r>
      <w:r w:rsidR="00747AA8">
        <w:rPr>
          <w:rFonts w:asciiTheme="minorHAnsi" w:hAnsiTheme="minorHAnsi" w:cstheme="minorHAnsi"/>
          <w:sz w:val="22"/>
          <w:szCs w:val="22"/>
          <w:lang w:val="en-GB"/>
        </w:rPr>
        <w:t>, a specific animal e.g. cat = 4kg or ~9lbs</w:t>
      </w:r>
      <w:r w:rsidRPr="00747AA8">
        <w:rPr>
          <w:rFonts w:asciiTheme="minorHAnsi" w:hAnsiTheme="minorHAnsi" w:cstheme="minorHAnsi"/>
          <w:sz w:val="22"/>
          <w:szCs w:val="22"/>
          <w:lang w:val="en-GB"/>
        </w:rPr>
        <w:t>.</w:t>
      </w:r>
    </w:p>
    <w:p w:rsidR="00D431CD" w:rsidRPr="00747AA8" w:rsidRDefault="00D431CD">
      <w:pPr>
        <w:pStyle w:val="FreeForm"/>
        <w:tabs>
          <w:tab w:val="left" w:pos="220"/>
          <w:tab w:val="left" w:pos="720"/>
        </w:tabs>
        <w:rPr>
          <w:rFonts w:asciiTheme="minorHAnsi" w:hAnsiTheme="minorHAnsi" w:cstheme="minorHAnsi"/>
          <w:sz w:val="22"/>
          <w:szCs w:val="22"/>
          <w:lang w:val="en-GB"/>
        </w:rPr>
      </w:pPr>
    </w:p>
    <w:p w:rsidR="00D431CD" w:rsidRPr="00747AA8" w:rsidRDefault="00D431CD">
      <w:pPr>
        <w:pStyle w:val="FreeForm"/>
        <w:numPr>
          <w:ilvl w:val="0"/>
          <w:numId w:val="2"/>
        </w:numPr>
        <w:tabs>
          <w:tab w:val="clear" w:pos="500"/>
          <w:tab w:val="num" w:pos="720"/>
        </w:tabs>
        <w:ind w:left="720" w:hanging="500"/>
        <w:rPr>
          <w:rFonts w:asciiTheme="minorHAnsi" w:hAnsiTheme="minorHAnsi" w:cstheme="minorHAnsi"/>
          <w:sz w:val="22"/>
          <w:szCs w:val="22"/>
          <w:lang w:val="en-GB"/>
        </w:rPr>
      </w:pPr>
      <w:r w:rsidRPr="00747AA8">
        <w:rPr>
          <w:rFonts w:asciiTheme="minorHAnsi" w:hAnsiTheme="minorHAnsi" w:cstheme="minorHAnsi"/>
          <w:sz w:val="22"/>
          <w:szCs w:val="22"/>
          <w:lang w:val="en-GB"/>
        </w:rPr>
        <w:t>Pupils can input their Earth weight into the top box of the tool and then click on each planet in turn, noting down what their weight would be on each of the planets.</w:t>
      </w:r>
    </w:p>
    <w:p w:rsidR="00D431CD" w:rsidRPr="00747AA8" w:rsidRDefault="00D431CD">
      <w:pPr>
        <w:pStyle w:val="FreeForm"/>
        <w:tabs>
          <w:tab w:val="left" w:pos="220"/>
          <w:tab w:val="left" w:pos="720"/>
        </w:tabs>
        <w:rPr>
          <w:rFonts w:asciiTheme="minorHAnsi" w:hAnsiTheme="minorHAnsi" w:cstheme="minorHAnsi"/>
          <w:sz w:val="22"/>
          <w:szCs w:val="22"/>
          <w:lang w:val="en-GB"/>
        </w:rPr>
      </w:pPr>
    </w:p>
    <w:p w:rsidR="00D431CD" w:rsidRPr="00747AA8" w:rsidRDefault="00D431CD">
      <w:pPr>
        <w:pStyle w:val="FreeForm"/>
        <w:numPr>
          <w:ilvl w:val="0"/>
          <w:numId w:val="2"/>
        </w:numPr>
        <w:tabs>
          <w:tab w:val="clear" w:pos="500"/>
          <w:tab w:val="num" w:pos="720"/>
        </w:tabs>
        <w:ind w:left="720" w:hanging="500"/>
        <w:rPr>
          <w:rFonts w:asciiTheme="minorHAnsi" w:hAnsiTheme="minorHAnsi" w:cstheme="minorHAnsi"/>
          <w:sz w:val="22"/>
          <w:szCs w:val="22"/>
          <w:lang w:val="en-GB"/>
        </w:rPr>
      </w:pPr>
      <w:r w:rsidRPr="00747AA8">
        <w:rPr>
          <w:rFonts w:asciiTheme="minorHAnsi" w:hAnsiTheme="minorHAnsi" w:cstheme="minorHAnsi"/>
          <w:sz w:val="22"/>
          <w:szCs w:val="22"/>
          <w:lang w:val="en-GB"/>
        </w:rPr>
        <w:t>A discussion of the results is required to determine on which planet they will weigh the least and on which the most. The order can be written up on the board to encourage them to see any correlation.</w:t>
      </w:r>
    </w:p>
    <w:p w:rsidR="00D431CD" w:rsidRPr="00747AA8" w:rsidRDefault="00D431CD">
      <w:pPr>
        <w:pStyle w:val="FreeForm"/>
        <w:tabs>
          <w:tab w:val="left" w:pos="220"/>
          <w:tab w:val="left" w:pos="720"/>
        </w:tabs>
        <w:rPr>
          <w:rFonts w:asciiTheme="minorHAnsi" w:hAnsiTheme="minorHAnsi" w:cstheme="minorHAnsi"/>
          <w:sz w:val="22"/>
          <w:szCs w:val="22"/>
          <w:lang w:val="en-GB"/>
        </w:rPr>
      </w:pPr>
    </w:p>
    <w:p w:rsidR="00747AA8" w:rsidRDefault="00D431CD" w:rsidP="00747AA8">
      <w:pPr>
        <w:pStyle w:val="FreeForm"/>
        <w:numPr>
          <w:ilvl w:val="0"/>
          <w:numId w:val="2"/>
        </w:numPr>
        <w:tabs>
          <w:tab w:val="clear" w:pos="500"/>
          <w:tab w:val="num" w:pos="720"/>
        </w:tabs>
        <w:spacing w:after="320"/>
        <w:ind w:left="720" w:hanging="499"/>
        <w:rPr>
          <w:rFonts w:asciiTheme="minorHAnsi" w:hAnsiTheme="minorHAnsi" w:cstheme="minorHAnsi"/>
          <w:sz w:val="22"/>
          <w:szCs w:val="22"/>
          <w:lang w:val="en-GB"/>
        </w:rPr>
      </w:pPr>
      <w:r w:rsidRPr="00747AA8">
        <w:rPr>
          <w:rFonts w:asciiTheme="minorHAnsi" w:hAnsiTheme="minorHAnsi" w:cstheme="minorHAnsi"/>
          <w:sz w:val="22"/>
          <w:szCs w:val="22"/>
          <w:lang w:val="en-GB"/>
        </w:rPr>
        <w:t xml:space="preserve">With prompting, if necessary, they may come up with the idea that the smallest planet is where they weigh the least and the biggest planet is where they weigh the most. They should then be encouraged to consider the mass of the planets and compare the results. </w:t>
      </w:r>
    </w:p>
    <w:p w:rsidR="00D431CD" w:rsidRDefault="00D431CD" w:rsidP="00747AA8">
      <w:pPr>
        <w:pStyle w:val="ListParagraph"/>
        <w:tabs>
          <w:tab w:val="left" w:pos="3480"/>
        </w:tabs>
        <w:rPr>
          <w:rFonts w:asciiTheme="minorHAnsi" w:hAnsiTheme="minorHAnsi" w:cstheme="minorHAnsi"/>
          <w:sz w:val="22"/>
          <w:szCs w:val="22"/>
          <w:lang w:val="en-GB"/>
        </w:rPr>
      </w:pPr>
      <w:r w:rsidRPr="00747AA8">
        <w:rPr>
          <w:rFonts w:asciiTheme="minorHAnsi" w:hAnsiTheme="minorHAnsi" w:cstheme="minorHAnsi"/>
          <w:sz w:val="22"/>
          <w:szCs w:val="22"/>
          <w:lang w:val="en-GB"/>
        </w:rPr>
        <w:t xml:space="preserve">There is not a perfect correlation in either case and this should be discussed. The discussion and search for a relationship is important in helping the pupils to develop a mathematical approach and to develop thinking skills. </w:t>
      </w:r>
    </w:p>
    <w:p w:rsidR="00747AA8" w:rsidRPr="00747AA8" w:rsidRDefault="00747AA8" w:rsidP="00747AA8">
      <w:pPr>
        <w:pStyle w:val="ListParagraph"/>
        <w:tabs>
          <w:tab w:val="left" w:pos="3480"/>
        </w:tabs>
        <w:rPr>
          <w:rFonts w:asciiTheme="minorHAnsi" w:hAnsiTheme="minorHAnsi" w:cstheme="minorHAnsi"/>
          <w:sz w:val="22"/>
          <w:szCs w:val="22"/>
          <w:lang w:val="en-GB"/>
        </w:rPr>
      </w:pPr>
    </w:p>
    <w:p w:rsidR="00D431CD" w:rsidRPr="00747AA8" w:rsidRDefault="00D431CD" w:rsidP="005702D8">
      <w:pPr>
        <w:pStyle w:val="FreeForm"/>
        <w:numPr>
          <w:ilvl w:val="0"/>
          <w:numId w:val="2"/>
        </w:numPr>
        <w:tabs>
          <w:tab w:val="clear" w:pos="500"/>
          <w:tab w:val="num" w:pos="720"/>
        </w:tabs>
        <w:spacing w:after="320"/>
        <w:ind w:left="720" w:hanging="500"/>
        <w:rPr>
          <w:rFonts w:asciiTheme="minorHAnsi" w:hAnsiTheme="minorHAnsi" w:cstheme="minorHAnsi"/>
          <w:sz w:val="22"/>
          <w:szCs w:val="22"/>
          <w:lang w:val="en-GB"/>
        </w:rPr>
      </w:pPr>
      <w:r w:rsidRPr="00747AA8">
        <w:rPr>
          <w:rFonts w:asciiTheme="minorHAnsi" w:hAnsiTheme="minorHAnsi" w:cstheme="minorHAnsi"/>
          <w:sz w:val="22"/>
          <w:szCs w:val="22"/>
          <w:lang w:val="en-GB"/>
        </w:rPr>
        <w:t xml:space="preserve">For older/more able pupils the formula: </w:t>
      </w:r>
      <m:oMath>
        <m:r>
          <w:rPr>
            <w:rFonts w:ascii="Cambria Math" w:hAnsi="Cambria Math" w:cstheme="minorHAnsi"/>
            <w:sz w:val="36"/>
            <w:szCs w:val="22"/>
            <w:lang w:val="en-GB"/>
          </w:rPr>
          <m:t xml:space="preserve">F=G </m:t>
        </m:r>
        <m:f>
          <m:fPr>
            <m:ctrlPr>
              <w:rPr>
                <w:rFonts w:ascii="Cambria Math" w:hAnsi="Cambria Math" w:cstheme="minorHAnsi"/>
                <w:i/>
                <w:sz w:val="36"/>
                <w:szCs w:val="22"/>
                <w:lang w:val="en-GB"/>
              </w:rPr>
            </m:ctrlPr>
          </m:fPr>
          <m:num>
            <m:sSub>
              <m:sSubPr>
                <m:ctrlPr>
                  <w:rPr>
                    <w:rFonts w:ascii="Cambria Math" w:hAnsi="Cambria Math" w:cstheme="minorHAnsi"/>
                    <w:i/>
                    <w:sz w:val="36"/>
                    <w:szCs w:val="22"/>
                    <w:lang w:val="en-GB"/>
                  </w:rPr>
                </m:ctrlPr>
              </m:sSubPr>
              <m:e>
                <m:r>
                  <w:rPr>
                    <w:rFonts w:ascii="Cambria Math" w:hAnsi="Cambria Math" w:cstheme="minorHAnsi"/>
                    <w:sz w:val="36"/>
                    <w:szCs w:val="22"/>
                    <w:lang w:val="en-GB"/>
                  </w:rPr>
                  <m:t>m</m:t>
                </m:r>
              </m:e>
              <m:sub>
                <m:r>
                  <w:rPr>
                    <w:rFonts w:ascii="Cambria Math" w:hAnsi="Cambria Math" w:cstheme="minorHAnsi"/>
                    <w:sz w:val="36"/>
                    <w:szCs w:val="22"/>
                    <w:lang w:val="en-GB"/>
                  </w:rPr>
                  <m:t>1</m:t>
                </m:r>
              </m:sub>
            </m:sSub>
            <m:sSub>
              <m:sSubPr>
                <m:ctrlPr>
                  <w:rPr>
                    <w:rFonts w:ascii="Cambria Math" w:hAnsi="Cambria Math" w:cstheme="minorHAnsi"/>
                    <w:i/>
                    <w:sz w:val="36"/>
                    <w:szCs w:val="22"/>
                    <w:lang w:val="en-GB"/>
                  </w:rPr>
                </m:ctrlPr>
              </m:sSubPr>
              <m:e>
                <m:r>
                  <w:rPr>
                    <w:rFonts w:ascii="Cambria Math" w:hAnsi="Cambria Math" w:cstheme="minorHAnsi"/>
                    <w:sz w:val="36"/>
                    <w:szCs w:val="22"/>
                    <w:lang w:val="en-GB"/>
                  </w:rPr>
                  <m:t>m</m:t>
                </m:r>
              </m:e>
              <m:sub>
                <m:r>
                  <w:rPr>
                    <w:rFonts w:ascii="Cambria Math" w:hAnsi="Cambria Math" w:cstheme="minorHAnsi"/>
                    <w:sz w:val="36"/>
                    <w:szCs w:val="22"/>
                    <w:lang w:val="en-GB"/>
                  </w:rPr>
                  <m:t>2</m:t>
                </m:r>
              </m:sub>
            </m:sSub>
          </m:num>
          <m:den>
            <m:sSup>
              <m:sSupPr>
                <m:ctrlPr>
                  <w:rPr>
                    <w:rFonts w:ascii="Cambria Math" w:hAnsi="Cambria Math" w:cstheme="minorHAnsi"/>
                    <w:i/>
                    <w:sz w:val="36"/>
                    <w:szCs w:val="22"/>
                    <w:lang w:val="en-GB"/>
                  </w:rPr>
                </m:ctrlPr>
              </m:sSupPr>
              <m:e>
                <m:r>
                  <w:rPr>
                    <w:rFonts w:ascii="Cambria Math" w:hAnsi="Cambria Math" w:cstheme="minorHAnsi"/>
                    <w:sz w:val="36"/>
                    <w:szCs w:val="22"/>
                    <w:lang w:val="en-GB"/>
                  </w:rPr>
                  <m:t>r</m:t>
                </m:r>
              </m:e>
              <m:sup>
                <m:r>
                  <w:rPr>
                    <w:rFonts w:ascii="Cambria Math" w:hAnsi="Cambria Math" w:cstheme="minorHAnsi"/>
                    <w:sz w:val="36"/>
                    <w:szCs w:val="22"/>
                    <w:lang w:val="en-GB"/>
                  </w:rPr>
                  <m:t>2</m:t>
                </m:r>
              </m:sup>
            </m:sSup>
          </m:den>
        </m:f>
      </m:oMath>
      <w:r w:rsidR="005702D8">
        <w:rPr>
          <w:rFonts w:asciiTheme="minorHAnsi" w:hAnsiTheme="minorHAnsi" w:cstheme="minorHAnsi"/>
          <w:sz w:val="22"/>
          <w:szCs w:val="22"/>
          <w:lang w:val="en-GB"/>
        </w:rPr>
        <w:t xml:space="preserve">  c</w:t>
      </w:r>
      <w:r w:rsidRPr="00747AA8">
        <w:rPr>
          <w:rFonts w:asciiTheme="minorHAnsi" w:hAnsiTheme="minorHAnsi" w:cstheme="minorHAnsi"/>
          <w:sz w:val="22"/>
          <w:szCs w:val="22"/>
          <w:lang w:val="en-GB"/>
        </w:rPr>
        <w:t>ould be introduced.</w:t>
      </w:r>
    </w:p>
    <w:p w:rsidR="005702D8" w:rsidRDefault="005702D8" w:rsidP="005702D8">
      <w:pPr>
        <w:pStyle w:val="FreeForm"/>
        <w:spacing w:line="360" w:lineRule="auto"/>
        <w:rPr>
          <w:rFonts w:asciiTheme="minorHAnsi" w:hAnsiTheme="minorHAnsi" w:cstheme="minorHAnsi"/>
          <w:b/>
          <w:sz w:val="24"/>
          <w:szCs w:val="22"/>
          <w:lang w:val="en-GB"/>
        </w:rPr>
      </w:pPr>
    </w:p>
    <w:p w:rsidR="00D431CD" w:rsidRPr="005702D8" w:rsidRDefault="00D431CD" w:rsidP="005702D8">
      <w:pPr>
        <w:pStyle w:val="FreeForm"/>
        <w:spacing w:line="360" w:lineRule="auto"/>
        <w:rPr>
          <w:rFonts w:asciiTheme="minorHAnsi" w:hAnsiTheme="minorHAnsi" w:cstheme="minorHAnsi"/>
          <w:b/>
          <w:sz w:val="24"/>
          <w:szCs w:val="22"/>
          <w:lang w:val="en-GB"/>
        </w:rPr>
      </w:pPr>
      <w:r w:rsidRPr="005702D8">
        <w:rPr>
          <w:rFonts w:asciiTheme="minorHAnsi" w:hAnsiTheme="minorHAnsi" w:cstheme="minorHAnsi"/>
          <w:b/>
          <w:sz w:val="24"/>
          <w:szCs w:val="22"/>
          <w:lang w:val="en-GB"/>
        </w:rPr>
        <w:t>Classroom Activity 2</w:t>
      </w:r>
    </w:p>
    <w:p w:rsidR="00D431CD" w:rsidRPr="00747AA8" w:rsidRDefault="00D431CD">
      <w:pPr>
        <w:pStyle w:val="FreeForm"/>
        <w:spacing w:after="320"/>
        <w:rPr>
          <w:rFonts w:asciiTheme="minorHAnsi" w:hAnsiTheme="minorHAnsi" w:cstheme="minorHAnsi"/>
          <w:sz w:val="22"/>
          <w:szCs w:val="22"/>
          <w:lang w:val="en-GB"/>
        </w:rPr>
      </w:pPr>
      <w:r w:rsidRPr="00747AA8">
        <w:rPr>
          <w:rFonts w:asciiTheme="minorHAnsi" w:hAnsiTheme="minorHAnsi" w:cstheme="minorHAnsi"/>
          <w:sz w:val="22"/>
          <w:szCs w:val="22"/>
          <w:lang w:val="en-GB"/>
        </w:rPr>
        <w:t xml:space="preserve">Following on from the discussion of </w:t>
      </w:r>
      <w:r w:rsidRPr="005702D8">
        <w:rPr>
          <w:rFonts w:asciiTheme="minorHAnsi" w:hAnsiTheme="minorHAnsi" w:cstheme="minorHAnsi"/>
          <w:b/>
          <w:sz w:val="22"/>
          <w:szCs w:val="22"/>
          <w:lang w:val="en-GB"/>
        </w:rPr>
        <w:t>weight</w:t>
      </w:r>
      <w:r w:rsidRPr="00747AA8">
        <w:rPr>
          <w:rFonts w:asciiTheme="minorHAnsi" w:hAnsiTheme="minorHAnsi" w:cstheme="minorHAnsi"/>
          <w:sz w:val="22"/>
          <w:szCs w:val="22"/>
          <w:lang w:val="en-GB"/>
        </w:rPr>
        <w:t xml:space="preserve"> and </w:t>
      </w:r>
      <w:r w:rsidRPr="005702D8">
        <w:rPr>
          <w:rFonts w:asciiTheme="minorHAnsi" w:hAnsiTheme="minorHAnsi" w:cstheme="minorHAnsi"/>
          <w:b/>
          <w:sz w:val="22"/>
          <w:szCs w:val="22"/>
          <w:lang w:val="en-GB"/>
        </w:rPr>
        <w:t>mass</w:t>
      </w:r>
      <w:r w:rsidRPr="00747AA8">
        <w:rPr>
          <w:rFonts w:asciiTheme="minorHAnsi" w:hAnsiTheme="minorHAnsi" w:cstheme="minorHAnsi"/>
          <w:sz w:val="22"/>
          <w:szCs w:val="22"/>
          <w:lang w:val="en-GB"/>
        </w:rPr>
        <w:t xml:space="preserve"> - one</w:t>
      </w:r>
      <w:r w:rsidR="005702D8">
        <w:rPr>
          <w:rFonts w:asciiTheme="minorHAnsi" w:hAnsiTheme="minorHAnsi" w:cstheme="minorHAnsi"/>
          <w:sz w:val="22"/>
          <w:szCs w:val="22"/>
          <w:lang w:val="en-GB"/>
        </w:rPr>
        <w:t xml:space="preserve"> can pose the question</w:t>
      </w:r>
      <w:r w:rsidRPr="00747AA8">
        <w:rPr>
          <w:rFonts w:asciiTheme="minorHAnsi" w:hAnsiTheme="minorHAnsi" w:cstheme="minorHAnsi"/>
          <w:sz w:val="22"/>
          <w:szCs w:val="22"/>
          <w:lang w:val="en-GB"/>
        </w:rPr>
        <w:t>...</w:t>
      </w:r>
    </w:p>
    <w:p w:rsidR="00D431CD" w:rsidRPr="00747AA8" w:rsidRDefault="00D431CD">
      <w:pPr>
        <w:pStyle w:val="FreeForm"/>
        <w:spacing w:after="320"/>
        <w:rPr>
          <w:rFonts w:asciiTheme="minorHAnsi" w:hAnsiTheme="minorHAnsi" w:cstheme="minorHAnsi"/>
          <w:b/>
          <w:sz w:val="22"/>
          <w:szCs w:val="22"/>
          <w:lang w:val="en-GB"/>
        </w:rPr>
      </w:pPr>
      <w:r w:rsidRPr="00747AA8">
        <w:rPr>
          <w:rFonts w:asciiTheme="minorHAnsi" w:hAnsiTheme="minorHAnsi" w:cstheme="minorHAnsi"/>
          <w:b/>
          <w:sz w:val="22"/>
          <w:szCs w:val="22"/>
          <w:lang w:val="en-GB"/>
        </w:rPr>
        <w:t>Is there less of you on another planet?</w:t>
      </w:r>
    </w:p>
    <w:p w:rsidR="005702D8" w:rsidRDefault="00D431CD">
      <w:pPr>
        <w:pStyle w:val="FreeForm"/>
        <w:spacing w:after="320"/>
        <w:rPr>
          <w:rFonts w:asciiTheme="minorHAnsi" w:hAnsiTheme="minorHAnsi" w:cstheme="minorHAnsi"/>
          <w:sz w:val="22"/>
          <w:szCs w:val="22"/>
          <w:lang w:val="en-GB"/>
        </w:rPr>
      </w:pPr>
      <w:r w:rsidRPr="00747AA8">
        <w:rPr>
          <w:rFonts w:asciiTheme="minorHAnsi" w:hAnsiTheme="minorHAnsi" w:cstheme="minorHAnsi"/>
          <w:sz w:val="22"/>
          <w:szCs w:val="22"/>
          <w:lang w:val="en-GB"/>
        </w:rPr>
        <w:t xml:space="preserve">Pupils can </w:t>
      </w:r>
      <w:hyperlink r:id="rId12" w:history="1">
        <w:r w:rsidRPr="005702D8">
          <w:rPr>
            <w:rStyle w:val="Hyperlink"/>
            <w:rFonts w:asciiTheme="minorHAnsi" w:hAnsiTheme="minorHAnsi" w:cstheme="minorHAnsi"/>
            <w:sz w:val="22"/>
            <w:szCs w:val="22"/>
            <w:lang w:val="en-GB"/>
          </w:rPr>
          <w:t>look up</w:t>
        </w:r>
      </w:hyperlink>
      <w:r w:rsidRPr="00747AA8">
        <w:rPr>
          <w:rFonts w:asciiTheme="minorHAnsi" w:hAnsiTheme="minorHAnsi" w:cstheme="minorHAnsi"/>
          <w:sz w:val="22"/>
          <w:szCs w:val="22"/>
          <w:lang w:val="en-GB"/>
        </w:rPr>
        <w:t xml:space="preserve"> the formulae connecting mass of an object with its weight</w:t>
      </w:r>
      <w:r w:rsidR="005702D8">
        <w:rPr>
          <w:rFonts w:asciiTheme="minorHAnsi" w:hAnsiTheme="minorHAnsi" w:cstheme="minorHAnsi"/>
          <w:sz w:val="22"/>
          <w:szCs w:val="22"/>
          <w:lang w:val="en-GB"/>
        </w:rPr>
        <w:t>:</w:t>
      </w:r>
    </w:p>
    <w:p w:rsidR="005702D8" w:rsidRDefault="005702D8">
      <w:pPr>
        <w:pStyle w:val="FreeForm"/>
        <w:spacing w:after="320"/>
        <w:rPr>
          <w:rFonts w:asciiTheme="minorHAnsi" w:hAnsiTheme="minorHAnsi" w:cstheme="minorHAnsi"/>
          <w:sz w:val="28"/>
          <w:szCs w:val="22"/>
          <w:lang w:val="en-GB"/>
        </w:rPr>
      </w:pPr>
      <m:oMathPara>
        <m:oMath>
          <m:r>
            <w:rPr>
              <w:rFonts w:ascii="Cambria Math" w:hAnsi="Cambria Math" w:cstheme="minorHAnsi"/>
              <w:sz w:val="28"/>
              <w:szCs w:val="22"/>
              <w:lang w:val="en-GB"/>
            </w:rPr>
            <m:t>Weight=Mass ×Surface Gravity</m:t>
          </m:r>
        </m:oMath>
      </m:oMathPara>
    </w:p>
    <w:p w:rsidR="00D431CD" w:rsidRPr="00747AA8" w:rsidRDefault="00D431CD">
      <w:pPr>
        <w:pStyle w:val="FreeForm"/>
        <w:spacing w:after="320"/>
        <w:rPr>
          <w:rFonts w:asciiTheme="minorHAnsi" w:hAnsiTheme="minorHAnsi" w:cstheme="minorHAnsi"/>
          <w:sz w:val="22"/>
          <w:szCs w:val="22"/>
          <w:lang w:val="en-GB"/>
        </w:rPr>
      </w:pPr>
      <w:proofErr w:type="gramStart"/>
      <w:r w:rsidRPr="00747AA8">
        <w:rPr>
          <w:rFonts w:asciiTheme="minorHAnsi" w:hAnsiTheme="minorHAnsi" w:cstheme="minorHAnsi"/>
          <w:sz w:val="22"/>
          <w:szCs w:val="22"/>
          <w:lang w:val="en-GB"/>
        </w:rPr>
        <w:t>and</w:t>
      </w:r>
      <w:proofErr w:type="gramEnd"/>
      <w:r w:rsidRPr="00747AA8">
        <w:rPr>
          <w:rFonts w:asciiTheme="minorHAnsi" w:hAnsiTheme="minorHAnsi" w:cstheme="minorHAnsi"/>
          <w:sz w:val="22"/>
          <w:szCs w:val="22"/>
          <w:lang w:val="en-GB"/>
        </w:rPr>
        <w:t xml:space="preserve"> use </w:t>
      </w:r>
      <w:r w:rsidR="005702D8">
        <w:rPr>
          <w:rFonts w:asciiTheme="minorHAnsi" w:hAnsiTheme="minorHAnsi" w:cstheme="minorHAnsi"/>
          <w:sz w:val="22"/>
          <w:szCs w:val="22"/>
          <w:lang w:val="en-GB"/>
        </w:rPr>
        <w:t xml:space="preserve">it </w:t>
      </w:r>
      <w:r w:rsidRPr="00747AA8">
        <w:rPr>
          <w:rFonts w:asciiTheme="minorHAnsi" w:hAnsiTheme="minorHAnsi" w:cstheme="minorHAnsi"/>
          <w:sz w:val="22"/>
          <w:szCs w:val="22"/>
          <w:lang w:val="en-GB"/>
        </w:rPr>
        <w:t>to calculate different weights on the planets of a 50 kg object. These can be checked on the planetary weight tool.</w:t>
      </w:r>
    </w:p>
    <w:p w:rsidR="00D431CD" w:rsidRPr="005702D8" w:rsidRDefault="00D431CD" w:rsidP="005702D8">
      <w:pPr>
        <w:pStyle w:val="FreeForm"/>
        <w:spacing w:line="360" w:lineRule="auto"/>
        <w:rPr>
          <w:rFonts w:asciiTheme="minorHAnsi" w:hAnsiTheme="minorHAnsi" w:cstheme="minorHAnsi"/>
          <w:b/>
          <w:sz w:val="24"/>
          <w:szCs w:val="22"/>
          <w:lang w:val="en-GB"/>
        </w:rPr>
      </w:pPr>
      <w:r w:rsidRPr="005702D8">
        <w:rPr>
          <w:rFonts w:asciiTheme="minorHAnsi" w:hAnsiTheme="minorHAnsi" w:cstheme="minorHAnsi"/>
          <w:b/>
          <w:sz w:val="24"/>
          <w:szCs w:val="22"/>
          <w:lang w:val="en-GB"/>
        </w:rPr>
        <w:t>Classroom Activity 3</w:t>
      </w:r>
    </w:p>
    <w:p w:rsidR="00D431CD" w:rsidRPr="00747AA8" w:rsidRDefault="00D431CD">
      <w:pPr>
        <w:pStyle w:val="FreeForm"/>
        <w:spacing w:after="320"/>
        <w:rPr>
          <w:rFonts w:asciiTheme="minorHAnsi" w:hAnsiTheme="minorHAnsi" w:cstheme="minorHAnsi"/>
          <w:sz w:val="22"/>
          <w:szCs w:val="22"/>
          <w:lang w:val="en-GB"/>
        </w:rPr>
      </w:pPr>
      <w:r w:rsidRPr="00747AA8">
        <w:rPr>
          <w:rFonts w:asciiTheme="minorHAnsi" w:hAnsiTheme="minorHAnsi" w:cstheme="minorHAnsi"/>
          <w:sz w:val="22"/>
          <w:szCs w:val="22"/>
          <w:lang w:val="en-GB"/>
        </w:rPr>
        <w:t xml:space="preserve">If pupils have an understanding of how to draw straight line graphs </w:t>
      </w:r>
      <w:proofErr w:type="gramStart"/>
      <w:r w:rsidRPr="00747AA8">
        <w:rPr>
          <w:rFonts w:asciiTheme="minorHAnsi" w:hAnsiTheme="minorHAnsi" w:cstheme="minorHAnsi"/>
          <w:sz w:val="22"/>
          <w:szCs w:val="22"/>
          <w:lang w:val="en-GB"/>
        </w:rPr>
        <w:t>they</w:t>
      </w:r>
      <w:proofErr w:type="gramEnd"/>
      <w:r w:rsidRPr="00747AA8">
        <w:rPr>
          <w:rFonts w:asciiTheme="minorHAnsi" w:hAnsiTheme="minorHAnsi" w:cstheme="minorHAnsi"/>
          <w:sz w:val="22"/>
          <w:szCs w:val="22"/>
          <w:lang w:val="en-GB"/>
        </w:rPr>
        <w:t xml:space="preserve"> can form equations such as:</w:t>
      </w:r>
    </w:p>
    <w:p w:rsidR="00D431CD" w:rsidRPr="005702D8" w:rsidRDefault="005702D8" w:rsidP="005702D8">
      <w:pPr>
        <w:pStyle w:val="FreeForm"/>
        <w:spacing w:after="320"/>
        <w:rPr>
          <w:rFonts w:asciiTheme="minorHAnsi" w:hAnsiTheme="minorHAnsi" w:cstheme="minorHAnsi"/>
          <w:b/>
          <w:sz w:val="22"/>
          <w:szCs w:val="22"/>
          <w:lang w:val="en-GB"/>
        </w:rPr>
      </w:pPr>
      <m:oMathPara>
        <m:oMathParaPr>
          <m:jc m:val="center"/>
        </m:oMathParaPr>
        <m:oMath>
          <m:sSub>
            <m:sSubPr>
              <m:ctrlPr>
                <w:rPr>
                  <w:rFonts w:ascii="Cambria Math" w:hAnsi="Cambria Math" w:cstheme="minorHAnsi"/>
                  <w:b/>
                  <w:i/>
                  <w:sz w:val="22"/>
                  <w:szCs w:val="22"/>
                  <w:lang w:val="en-GB"/>
                </w:rPr>
              </m:ctrlPr>
            </m:sSubPr>
            <m:e>
              <m:r>
                <m:rPr>
                  <m:sty m:val="bi"/>
                </m:rPr>
                <w:rPr>
                  <w:rFonts w:ascii="Cambria Math" w:hAnsi="Cambria Math" w:cstheme="minorHAnsi"/>
                  <w:sz w:val="22"/>
                  <w:szCs w:val="22"/>
                  <w:lang w:val="en-GB"/>
                </w:rPr>
                <m:t>Weight</m:t>
              </m:r>
            </m:e>
            <m:sub>
              <m:r>
                <m:rPr>
                  <m:sty m:val="bi"/>
                </m:rPr>
                <w:rPr>
                  <w:rFonts w:ascii="Cambria Math" w:hAnsi="Cambria Math" w:cstheme="minorHAnsi"/>
                  <w:sz w:val="22"/>
                  <w:szCs w:val="22"/>
                  <w:lang w:val="en-GB"/>
                </w:rPr>
                <m:t>uranus</m:t>
              </m:r>
            </m:sub>
          </m:sSub>
          <m:r>
            <m:rPr>
              <m:sty m:val="bi"/>
            </m:rPr>
            <w:rPr>
              <w:rFonts w:ascii="Cambria Math" w:hAnsi="Cambria Math" w:cstheme="minorHAnsi"/>
              <w:sz w:val="22"/>
              <w:szCs w:val="22"/>
              <w:lang w:val="en-GB"/>
            </w:rPr>
            <m:t>=0.79 ×mass</m:t>
          </m:r>
        </m:oMath>
      </m:oMathPara>
    </w:p>
    <w:p w:rsidR="00D431CD" w:rsidRPr="00747AA8" w:rsidRDefault="00D431CD">
      <w:pPr>
        <w:pStyle w:val="FreeForm"/>
        <w:spacing w:after="320"/>
        <w:rPr>
          <w:rFonts w:asciiTheme="minorHAnsi" w:hAnsiTheme="minorHAnsi" w:cstheme="minorHAnsi"/>
          <w:sz w:val="22"/>
          <w:szCs w:val="22"/>
          <w:lang w:val="en-GB"/>
        </w:rPr>
      </w:pPr>
      <w:proofErr w:type="gramStart"/>
      <w:r w:rsidRPr="00747AA8">
        <w:rPr>
          <w:rFonts w:asciiTheme="minorHAnsi" w:hAnsiTheme="minorHAnsi" w:cstheme="minorHAnsi"/>
          <w:sz w:val="22"/>
          <w:szCs w:val="22"/>
          <w:lang w:val="en-GB"/>
        </w:rPr>
        <w:t>and</w:t>
      </w:r>
      <w:proofErr w:type="gramEnd"/>
      <w:r w:rsidRPr="00747AA8">
        <w:rPr>
          <w:rFonts w:asciiTheme="minorHAnsi" w:hAnsiTheme="minorHAnsi" w:cstheme="minorHAnsi"/>
          <w:sz w:val="22"/>
          <w:szCs w:val="22"/>
          <w:lang w:val="en-GB"/>
        </w:rPr>
        <w:t xml:space="preserve"> draw </w:t>
      </w:r>
      <w:r w:rsidRPr="005702D8">
        <w:rPr>
          <w:rFonts w:asciiTheme="minorHAnsi" w:hAnsiTheme="minorHAnsi" w:cstheme="minorHAnsi"/>
          <w:b/>
          <w:sz w:val="22"/>
          <w:szCs w:val="22"/>
          <w:lang w:val="en-GB"/>
        </w:rPr>
        <w:t>W</w:t>
      </w:r>
      <w:r w:rsidRPr="00747AA8">
        <w:rPr>
          <w:rFonts w:asciiTheme="minorHAnsi" w:hAnsiTheme="minorHAnsi" w:cstheme="minorHAnsi"/>
          <w:sz w:val="22"/>
          <w:szCs w:val="22"/>
          <w:lang w:val="en-GB"/>
        </w:rPr>
        <w:t xml:space="preserve"> against </w:t>
      </w:r>
      <w:r w:rsidRPr="005702D8">
        <w:rPr>
          <w:rFonts w:asciiTheme="minorHAnsi" w:hAnsiTheme="minorHAnsi" w:cstheme="minorHAnsi"/>
          <w:b/>
          <w:sz w:val="22"/>
          <w:szCs w:val="22"/>
          <w:lang w:val="en-GB"/>
        </w:rPr>
        <w:t>m</w:t>
      </w:r>
      <w:r w:rsidRPr="00747AA8">
        <w:rPr>
          <w:rFonts w:asciiTheme="minorHAnsi" w:hAnsiTheme="minorHAnsi" w:cstheme="minorHAnsi"/>
          <w:sz w:val="22"/>
          <w:szCs w:val="22"/>
          <w:lang w:val="en-GB"/>
        </w:rPr>
        <w:t>. By plotting all the straight line graphs on the one sheet they can see which planets have similar gravities which are greater/less than the Earth's etc.</w:t>
      </w:r>
    </w:p>
    <w:p w:rsidR="00D431CD" w:rsidRPr="00747AA8" w:rsidRDefault="00D431CD">
      <w:pPr>
        <w:pStyle w:val="FreeForm"/>
        <w:spacing w:after="320"/>
        <w:rPr>
          <w:rFonts w:asciiTheme="minorHAnsi" w:hAnsiTheme="minorHAnsi" w:cstheme="minorHAnsi"/>
          <w:sz w:val="22"/>
          <w:szCs w:val="22"/>
          <w:lang w:val="en-GB"/>
        </w:rPr>
      </w:pPr>
      <w:r w:rsidRPr="00747AA8">
        <w:rPr>
          <w:rFonts w:asciiTheme="minorHAnsi" w:hAnsiTheme="minorHAnsi" w:cstheme="minorHAnsi"/>
          <w:sz w:val="22"/>
          <w:szCs w:val="22"/>
          <w:lang w:val="en-GB"/>
        </w:rPr>
        <w:t>They can consider the accuracy of the graphs by obtaining weight values for a given mass and comparing these with their calculations / computer answers. They can consider the advantages/disadvantages of each method.</w:t>
      </w:r>
    </w:p>
    <w:p w:rsidR="00D431CD" w:rsidRPr="00747AA8" w:rsidRDefault="00D431CD">
      <w:pPr>
        <w:pStyle w:val="FreeForm"/>
        <w:spacing w:after="320"/>
        <w:rPr>
          <w:rFonts w:asciiTheme="minorHAnsi" w:hAnsiTheme="minorHAnsi" w:cstheme="minorHAnsi"/>
          <w:sz w:val="22"/>
          <w:szCs w:val="22"/>
          <w:lang w:val="en-GB"/>
        </w:rPr>
      </w:pPr>
      <w:r w:rsidRPr="00747AA8">
        <w:rPr>
          <w:rFonts w:asciiTheme="minorHAnsi" w:hAnsiTheme="minorHAnsi" w:cstheme="minorHAnsi"/>
          <w:sz w:val="22"/>
          <w:szCs w:val="22"/>
          <w:lang w:val="en-GB"/>
        </w:rPr>
        <w:t xml:space="preserve">If pupils are unfamiliar with </w:t>
      </w:r>
      <w:r w:rsidRPr="005702D8">
        <w:rPr>
          <w:rFonts w:asciiTheme="minorHAnsi" w:hAnsiTheme="minorHAnsi" w:cstheme="minorHAnsi"/>
          <w:b/>
          <w:i/>
          <w:sz w:val="22"/>
          <w:szCs w:val="22"/>
          <w:lang w:val="en-GB"/>
        </w:rPr>
        <w:t>y = mx + c</w:t>
      </w:r>
      <w:r w:rsidRPr="00747AA8">
        <w:rPr>
          <w:rFonts w:asciiTheme="minorHAnsi" w:hAnsiTheme="minorHAnsi" w:cstheme="minorHAnsi"/>
          <w:sz w:val="22"/>
          <w:szCs w:val="22"/>
          <w:lang w:val="en-GB"/>
        </w:rPr>
        <w:t xml:space="preserve"> they can plot a few values for each planetary equation to obtain the straight lines.</w:t>
      </w:r>
    </w:p>
    <w:p w:rsidR="00D431CD" w:rsidRPr="005702D8" w:rsidRDefault="00D431CD" w:rsidP="005702D8">
      <w:pPr>
        <w:pStyle w:val="FreeForm"/>
        <w:spacing w:line="360" w:lineRule="auto"/>
        <w:rPr>
          <w:rFonts w:asciiTheme="minorHAnsi" w:hAnsiTheme="minorHAnsi" w:cstheme="minorHAnsi"/>
          <w:b/>
          <w:sz w:val="24"/>
          <w:szCs w:val="22"/>
          <w:lang w:val="en-GB"/>
        </w:rPr>
      </w:pPr>
      <w:r w:rsidRPr="005702D8">
        <w:rPr>
          <w:rFonts w:asciiTheme="minorHAnsi" w:hAnsiTheme="minorHAnsi" w:cstheme="minorHAnsi"/>
          <w:b/>
          <w:sz w:val="24"/>
          <w:szCs w:val="22"/>
          <w:lang w:val="en-GB"/>
        </w:rPr>
        <w:t>Extension Activities</w:t>
      </w:r>
    </w:p>
    <w:p w:rsidR="00D431CD" w:rsidRPr="00747AA8" w:rsidRDefault="00D431CD">
      <w:pPr>
        <w:pStyle w:val="FreeForm"/>
        <w:spacing w:after="320"/>
        <w:rPr>
          <w:rFonts w:asciiTheme="minorHAnsi" w:hAnsiTheme="minorHAnsi" w:cstheme="minorHAnsi"/>
          <w:sz w:val="22"/>
          <w:szCs w:val="22"/>
          <w:lang w:val="en-GB"/>
        </w:rPr>
      </w:pPr>
      <w:r w:rsidRPr="00747AA8">
        <w:rPr>
          <w:rFonts w:asciiTheme="minorHAnsi" w:hAnsiTheme="minorHAnsi" w:cstheme="minorHAnsi"/>
          <w:sz w:val="22"/>
          <w:szCs w:val="22"/>
          <w:lang w:val="en-GB"/>
        </w:rPr>
        <w:t xml:space="preserve">Pupils may wish to explore the relationship of the size of the planet and </w:t>
      </w:r>
      <w:proofErr w:type="gramStart"/>
      <w:r w:rsidRPr="00747AA8">
        <w:rPr>
          <w:rFonts w:asciiTheme="minorHAnsi" w:hAnsiTheme="minorHAnsi" w:cstheme="minorHAnsi"/>
          <w:sz w:val="22"/>
          <w:szCs w:val="22"/>
          <w:lang w:val="en-GB"/>
        </w:rPr>
        <w:t>its</w:t>
      </w:r>
      <w:proofErr w:type="gramEnd"/>
      <w:r w:rsidRPr="00747AA8">
        <w:rPr>
          <w:rFonts w:asciiTheme="minorHAnsi" w:hAnsiTheme="minorHAnsi" w:cstheme="minorHAnsi"/>
          <w:sz w:val="22"/>
          <w:szCs w:val="22"/>
          <w:lang w:val="en-GB"/>
        </w:rPr>
        <w:t xml:space="preserve"> mass. This would require the use of log paper to plot the values of </w:t>
      </w:r>
      <w:r w:rsidRPr="005702D8">
        <w:rPr>
          <w:rFonts w:asciiTheme="minorHAnsi" w:hAnsiTheme="minorHAnsi" w:cstheme="minorHAnsi"/>
          <w:b/>
          <w:sz w:val="22"/>
          <w:szCs w:val="22"/>
          <w:lang w:val="en-GB"/>
        </w:rPr>
        <w:t>mass</w:t>
      </w:r>
      <w:r w:rsidRPr="00747AA8">
        <w:rPr>
          <w:rFonts w:asciiTheme="minorHAnsi" w:hAnsiTheme="minorHAnsi" w:cstheme="minorHAnsi"/>
          <w:sz w:val="22"/>
          <w:szCs w:val="22"/>
          <w:lang w:val="en-GB"/>
        </w:rPr>
        <w:t xml:space="preserve"> v </w:t>
      </w:r>
      <w:r w:rsidRPr="005702D8">
        <w:rPr>
          <w:rFonts w:asciiTheme="minorHAnsi" w:hAnsiTheme="minorHAnsi" w:cstheme="minorHAnsi"/>
          <w:b/>
          <w:sz w:val="22"/>
          <w:szCs w:val="22"/>
          <w:lang w:val="en-GB"/>
        </w:rPr>
        <w:t>radius</w:t>
      </w:r>
      <w:r w:rsidRPr="00747AA8">
        <w:rPr>
          <w:rFonts w:asciiTheme="minorHAnsi" w:hAnsiTheme="minorHAnsi" w:cstheme="minorHAnsi"/>
          <w:sz w:val="22"/>
          <w:szCs w:val="22"/>
          <w:lang w:val="en-GB"/>
        </w:rPr>
        <w:t xml:space="preserve">. Values for </w:t>
      </w:r>
      <w:r w:rsidRPr="005702D8">
        <w:rPr>
          <w:rFonts w:asciiTheme="minorHAnsi" w:hAnsiTheme="minorHAnsi" w:cstheme="minorHAnsi"/>
          <w:b/>
          <w:sz w:val="22"/>
          <w:szCs w:val="22"/>
          <w:lang w:val="en-GB"/>
        </w:rPr>
        <w:t>mass</w:t>
      </w:r>
      <w:r w:rsidRPr="00747AA8">
        <w:rPr>
          <w:rFonts w:asciiTheme="minorHAnsi" w:hAnsiTheme="minorHAnsi" w:cstheme="minorHAnsi"/>
          <w:sz w:val="22"/>
          <w:szCs w:val="22"/>
          <w:lang w:val="en-GB"/>
        </w:rPr>
        <w:t xml:space="preserve"> and </w:t>
      </w:r>
      <w:r w:rsidRPr="005702D8">
        <w:rPr>
          <w:rFonts w:asciiTheme="minorHAnsi" w:hAnsiTheme="minorHAnsi" w:cstheme="minorHAnsi"/>
          <w:b/>
          <w:sz w:val="22"/>
          <w:szCs w:val="22"/>
          <w:lang w:val="en-GB"/>
        </w:rPr>
        <w:t>radius</w:t>
      </w:r>
      <w:r w:rsidRPr="00747AA8">
        <w:rPr>
          <w:rFonts w:asciiTheme="minorHAnsi" w:hAnsiTheme="minorHAnsi" w:cstheme="minorHAnsi"/>
          <w:sz w:val="22"/>
          <w:szCs w:val="22"/>
          <w:lang w:val="en-GB"/>
        </w:rPr>
        <w:t xml:space="preserve"> can be obtained via the planetary fact sheets listed on the NSO </w:t>
      </w:r>
      <w:r w:rsidRPr="00747AA8">
        <w:rPr>
          <w:rFonts w:asciiTheme="minorHAnsi" w:hAnsiTheme="minorHAnsi" w:cstheme="minorHAnsi"/>
          <w:sz w:val="22"/>
          <w:szCs w:val="22"/>
          <w:u w:color="000000"/>
          <w:lang w:val="en-GB"/>
        </w:rPr>
        <w:t>Solar System</w:t>
      </w:r>
      <w:r w:rsidRPr="00747AA8">
        <w:rPr>
          <w:rFonts w:asciiTheme="minorHAnsi" w:hAnsiTheme="minorHAnsi" w:cstheme="minorHAnsi"/>
          <w:sz w:val="22"/>
          <w:szCs w:val="22"/>
          <w:lang w:val="en-GB"/>
        </w:rPr>
        <w:t xml:space="preserve"> </w:t>
      </w:r>
      <w:r w:rsidR="005702D8">
        <w:rPr>
          <w:rFonts w:asciiTheme="minorHAnsi" w:hAnsiTheme="minorHAnsi" w:cstheme="minorHAnsi"/>
          <w:sz w:val="22"/>
          <w:szCs w:val="22"/>
          <w:lang w:val="en-GB"/>
        </w:rPr>
        <w:t xml:space="preserve">Planets </w:t>
      </w:r>
      <w:r w:rsidRPr="00747AA8">
        <w:rPr>
          <w:rFonts w:asciiTheme="minorHAnsi" w:hAnsiTheme="minorHAnsi" w:cstheme="minorHAnsi"/>
          <w:sz w:val="22"/>
          <w:szCs w:val="22"/>
          <w:lang w:val="en-GB"/>
        </w:rPr>
        <w:t>page.</w:t>
      </w:r>
    </w:p>
    <w:p w:rsidR="00D431CD" w:rsidRPr="00747AA8" w:rsidRDefault="00D431CD">
      <w:pPr>
        <w:pStyle w:val="FreeForm"/>
        <w:spacing w:after="320"/>
        <w:rPr>
          <w:rFonts w:asciiTheme="minorHAnsi" w:hAnsiTheme="minorHAnsi" w:cstheme="minorHAnsi"/>
          <w:sz w:val="22"/>
          <w:szCs w:val="22"/>
          <w:lang w:val="en-GB"/>
        </w:rPr>
      </w:pPr>
      <w:r w:rsidRPr="00747AA8">
        <w:rPr>
          <w:rFonts w:asciiTheme="minorHAnsi" w:hAnsiTheme="minorHAnsi" w:cstheme="minorHAnsi"/>
          <w:sz w:val="22"/>
          <w:szCs w:val="22"/>
          <w:lang w:val="en-GB"/>
        </w:rPr>
        <w:t xml:space="preserve">Pupils may wish to research the units of </w:t>
      </w:r>
      <w:r w:rsidRPr="005702D8">
        <w:rPr>
          <w:rFonts w:asciiTheme="minorHAnsi" w:hAnsiTheme="minorHAnsi" w:cstheme="minorHAnsi"/>
          <w:b/>
          <w:sz w:val="22"/>
          <w:szCs w:val="22"/>
          <w:lang w:val="en-GB"/>
        </w:rPr>
        <w:t>weight</w:t>
      </w:r>
      <w:r w:rsidRPr="00747AA8">
        <w:rPr>
          <w:rFonts w:asciiTheme="minorHAnsi" w:hAnsiTheme="minorHAnsi" w:cstheme="minorHAnsi"/>
          <w:sz w:val="22"/>
          <w:szCs w:val="22"/>
          <w:lang w:val="en-GB"/>
        </w:rPr>
        <w:t xml:space="preserve"> (</w:t>
      </w:r>
      <w:r w:rsidRPr="005702D8">
        <w:rPr>
          <w:rFonts w:asciiTheme="minorHAnsi" w:hAnsiTheme="minorHAnsi" w:cstheme="minorHAnsi"/>
          <w:b/>
          <w:sz w:val="22"/>
          <w:szCs w:val="22"/>
          <w:lang w:val="en-GB"/>
        </w:rPr>
        <w:t>Newton</w:t>
      </w:r>
      <w:r w:rsidRPr="00747AA8">
        <w:rPr>
          <w:rFonts w:asciiTheme="minorHAnsi" w:hAnsiTheme="minorHAnsi" w:cstheme="minorHAnsi"/>
          <w:sz w:val="22"/>
          <w:szCs w:val="22"/>
          <w:lang w:val="en-GB"/>
        </w:rPr>
        <w:t xml:space="preserve">) and </w:t>
      </w:r>
      <w:r w:rsidRPr="005702D8">
        <w:rPr>
          <w:rFonts w:asciiTheme="minorHAnsi" w:hAnsiTheme="minorHAnsi" w:cstheme="minorHAnsi"/>
          <w:b/>
          <w:sz w:val="22"/>
          <w:szCs w:val="22"/>
          <w:lang w:val="en-GB"/>
        </w:rPr>
        <w:t>gravity</w:t>
      </w:r>
      <w:r w:rsidR="005702D8">
        <w:rPr>
          <w:rFonts w:asciiTheme="minorHAnsi" w:hAnsiTheme="minorHAnsi" w:cstheme="minorHAnsi"/>
          <w:sz w:val="22"/>
          <w:szCs w:val="22"/>
          <w:lang w:val="en-GB"/>
        </w:rPr>
        <w:t xml:space="preserve"> (</w:t>
      </w:r>
      <w:r w:rsidR="005702D8" w:rsidRPr="005702D8">
        <w:rPr>
          <w:rFonts w:asciiTheme="minorHAnsi" w:hAnsiTheme="minorHAnsi" w:cstheme="minorHAnsi"/>
          <w:b/>
          <w:sz w:val="22"/>
          <w:szCs w:val="22"/>
          <w:lang w:val="en-GB"/>
        </w:rPr>
        <w:t>N</w:t>
      </w:r>
      <w:r w:rsidRPr="005702D8">
        <w:rPr>
          <w:rFonts w:asciiTheme="minorHAnsi" w:hAnsiTheme="minorHAnsi" w:cstheme="minorHAnsi"/>
          <w:b/>
          <w:sz w:val="22"/>
          <w:szCs w:val="22"/>
          <w:lang w:val="en-GB"/>
        </w:rPr>
        <w:t>/kg</w:t>
      </w:r>
      <w:r w:rsidR="005702D8">
        <w:rPr>
          <w:rFonts w:asciiTheme="minorHAnsi" w:hAnsiTheme="minorHAnsi" w:cstheme="minorHAnsi"/>
          <w:sz w:val="22"/>
          <w:szCs w:val="22"/>
          <w:lang w:val="en-GB"/>
        </w:rPr>
        <w:t>)</w:t>
      </w:r>
      <w:r w:rsidRPr="00747AA8">
        <w:rPr>
          <w:rFonts w:asciiTheme="minorHAnsi" w:hAnsiTheme="minorHAnsi" w:cstheme="minorHAnsi"/>
          <w:sz w:val="22"/>
          <w:szCs w:val="22"/>
          <w:lang w:val="en-GB"/>
        </w:rPr>
        <w:t xml:space="preserve"> and the incorrect usage of units in everyday life (bathroom scales etc.)</w:t>
      </w:r>
    </w:p>
    <w:p w:rsidR="00D431CD" w:rsidRPr="005702D8" w:rsidRDefault="00D431CD" w:rsidP="005702D8">
      <w:pPr>
        <w:pStyle w:val="FreeForm"/>
        <w:spacing w:line="360" w:lineRule="auto"/>
        <w:rPr>
          <w:rFonts w:asciiTheme="minorHAnsi" w:hAnsiTheme="minorHAnsi" w:cstheme="minorHAnsi"/>
          <w:b/>
          <w:sz w:val="24"/>
          <w:szCs w:val="22"/>
          <w:lang w:val="en-GB"/>
        </w:rPr>
      </w:pPr>
      <w:r w:rsidRPr="005702D8">
        <w:rPr>
          <w:rFonts w:asciiTheme="minorHAnsi" w:hAnsiTheme="minorHAnsi" w:cstheme="minorHAnsi"/>
          <w:b/>
          <w:sz w:val="24"/>
          <w:szCs w:val="22"/>
          <w:lang w:val="en-GB"/>
        </w:rPr>
        <w:t>Keywords</w:t>
      </w:r>
    </w:p>
    <w:p w:rsidR="00D431CD" w:rsidRPr="00747AA8" w:rsidRDefault="00D431CD">
      <w:pPr>
        <w:pStyle w:val="FreeForm"/>
        <w:spacing w:after="320"/>
        <w:rPr>
          <w:rFonts w:asciiTheme="minorHAnsi" w:hAnsiTheme="minorHAnsi" w:cstheme="minorHAnsi"/>
          <w:sz w:val="22"/>
          <w:szCs w:val="22"/>
          <w:lang w:val="en-GB"/>
        </w:rPr>
      </w:pPr>
      <w:r w:rsidRPr="00747AA8">
        <w:rPr>
          <w:rFonts w:asciiTheme="minorHAnsi" w:hAnsiTheme="minorHAnsi" w:cstheme="minorHAnsi"/>
          <w:sz w:val="22"/>
          <w:szCs w:val="22"/>
          <w:lang w:val="en-GB"/>
        </w:rPr>
        <w:t>Mass, Weight, Ratio, Graph, Algebra</w:t>
      </w:r>
    </w:p>
    <w:p w:rsidR="00D431CD" w:rsidRPr="005702D8" w:rsidRDefault="00D431CD" w:rsidP="005702D8">
      <w:pPr>
        <w:pStyle w:val="FreeForm"/>
        <w:spacing w:line="360" w:lineRule="auto"/>
        <w:rPr>
          <w:rFonts w:asciiTheme="minorHAnsi" w:hAnsiTheme="minorHAnsi" w:cstheme="minorHAnsi"/>
          <w:b/>
          <w:sz w:val="24"/>
          <w:szCs w:val="22"/>
          <w:lang w:val="en-GB"/>
        </w:rPr>
      </w:pPr>
      <w:r w:rsidRPr="005702D8">
        <w:rPr>
          <w:rFonts w:asciiTheme="minorHAnsi" w:hAnsiTheme="minorHAnsi" w:cstheme="minorHAnsi"/>
          <w:b/>
          <w:sz w:val="24"/>
          <w:szCs w:val="22"/>
          <w:lang w:val="en-GB"/>
        </w:rPr>
        <w:t>Teacher’s Notes</w:t>
      </w:r>
    </w:p>
    <w:p w:rsidR="00D431CD" w:rsidRPr="00747AA8" w:rsidRDefault="00D431CD">
      <w:pPr>
        <w:pStyle w:val="FreeForm"/>
        <w:spacing w:after="320"/>
        <w:rPr>
          <w:rFonts w:asciiTheme="minorHAnsi" w:hAnsiTheme="minorHAnsi" w:cstheme="minorHAnsi"/>
          <w:sz w:val="22"/>
          <w:szCs w:val="22"/>
          <w:lang w:val="en-GB"/>
        </w:rPr>
      </w:pPr>
      <w:r w:rsidRPr="00747AA8">
        <w:rPr>
          <w:rFonts w:asciiTheme="minorHAnsi" w:hAnsiTheme="minorHAnsi" w:cstheme="minorHAnsi"/>
          <w:sz w:val="22"/>
          <w:szCs w:val="22"/>
          <w:lang w:val="en-GB"/>
        </w:rPr>
        <w:t>This task gives pupils the opportunity of converting their weight from imperial to metric units, working with basic equations, creating straight line graphs and using them to convert mass into weight.</w:t>
      </w:r>
    </w:p>
    <w:p w:rsidR="00D431CD" w:rsidRPr="00747AA8" w:rsidRDefault="00D431CD" w:rsidP="00D431CD">
      <w:pPr>
        <w:pStyle w:val="FreeForm"/>
        <w:spacing w:after="320"/>
        <w:rPr>
          <w:rFonts w:asciiTheme="minorHAnsi" w:hAnsiTheme="minorHAnsi" w:cstheme="minorHAnsi"/>
          <w:sz w:val="22"/>
          <w:szCs w:val="22"/>
          <w:lang w:val="en-GB"/>
        </w:rPr>
      </w:pPr>
      <w:r w:rsidRPr="00747AA8">
        <w:rPr>
          <w:rFonts w:asciiTheme="minorHAnsi" w:hAnsiTheme="minorHAnsi" w:cstheme="minorHAnsi"/>
          <w:sz w:val="22"/>
          <w:szCs w:val="22"/>
          <w:lang w:val="en-GB"/>
        </w:rPr>
        <w:t>It is likely that the class will require a reason</w:t>
      </w:r>
      <w:bookmarkStart w:id="0" w:name="_GoBack"/>
      <w:bookmarkEnd w:id="0"/>
      <w:r w:rsidRPr="00747AA8">
        <w:rPr>
          <w:rFonts w:asciiTheme="minorHAnsi" w:hAnsiTheme="minorHAnsi" w:cstheme="minorHAnsi"/>
          <w:sz w:val="22"/>
          <w:szCs w:val="22"/>
          <w:lang w:val="en-GB"/>
        </w:rPr>
        <w:t>able degree of guidance.</w:t>
      </w:r>
    </w:p>
    <w:sectPr w:rsidR="00D431CD" w:rsidRPr="00747AA8">
      <w:headerReference w:type="even" r:id="rId13"/>
      <w:headerReference w:type="default" r:id="rId14"/>
      <w:footerReference w:type="even" r:id="rId15"/>
      <w:footerReference w:type="default" r:id="rId16"/>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9B5" w:rsidRDefault="00AE19B5">
      <w:r>
        <w:separator/>
      </w:r>
    </w:p>
  </w:endnote>
  <w:endnote w:type="continuationSeparator" w:id="0">
    <w:p w:rsidR="00AE19B5" w:rsidRDefault="00AE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panose1 w:val="00000000000000000000"/>
    <w:charset w:val="80"/>
    <w:family w:val="auto"/>
    <w:notTrueType/>
    <w:pitch w:val="variable"/>
    <w:sig w:usb0="00000000" w:usb1="00000000" w:usb2="01000407" w:usb3="00000000" w:csb0="0002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2D8" w:rsidRPr="005702D8" w:rsidRDefault="005702D8" w:rsidP="005702D8">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Theme="minorHAnsi" w:eastAsia="Times New Roman" w:hAnsiTheme="minorHAnsi" w:cstheme="minorHAnsi"/>
        <w:i/>
        <w:color w:val="auto"/>
        <w:sz w:val="22"/>
        <w:lang w:eastAsia="en-GB" w:bidi="x-none"/>
      </w:rPr>
    </w:pPr>
    <w:r w:rsidRPr="005702D8">
      <w:rPr>
        <w:rFonts w:asciiTheme="minorHAnsi" w:eastAsia="Times New Roman" w:hAnsiTheme="minorHAnsi" w:cstheme="minorHAnsi"/>
        <w:i/>
        <w:color w:val="auto"/>
        <w:sz w:val="22"/>
        <w:lang w:eastAsia="en-GB" w:bidi="x-none"/>
      </w:rPr>
      <w:t>The National Schools' Observatory wishes to thank</w:t>
    </w:r>
  </w:p>
  <w:p w:rsidR="00D431CD" w:rsidRPr="005702D8" w:rsidRDefault="005702D8" w:rsidP="005702D8">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Theme="minorHAnsi" w:eastAsia="Times New Roman" w:hAnsiTheme="minorHAnsi" w:cstheme="minorHAnsi"/>
        <w:i/>
        <w:color w:val="auto"/>
        <w:sz w:val="22"/>
        <w:lang w:eastAsia="en-GB" w:bidi="x-none"/>
      </w:rPr>
    </w:pPr>
    <w:r w:rsidRPr="005702D8">
      <w:rPr>
        <w:rFonts w:asciiTheme="minorHAnsi" w:eastAsia="Times New Roman" w:hAnsiTheme="minorHAnsi" w:cstheme="minorHAnsi"/>
        <w:i/>
        <w:color w:val="auto"/>
        <w:sz w:val="22"/>
        <w:lang w:eastAsia="en-GB" w:bidi="x-none"/>
      </w:rPr>
      <w:t>Sue Cronin (Liverpool Excellence in Cities programme) for writing this activity.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2D8" w:rsidRPr="005702D8" w:rsidRDefault="005702D8" w:rsidP="005702D8">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Theme="minorHAnsi" w:eastAsia="Times New Roman" w:hAnsiTheme="minorHAnsi" w:cstheme="minorHAnsi"/>
        <w:i/>
        <w:color w:val="auto"/>
        <w:sz w:val="22"/>
        <w:lang w:eastAsia="en-GB" w:bidi="x-none"/>
      </w:rPr>
    </w:pPr>
    <w:r w:rsidRPr="005702D8">
      <w:rPr>
        <w:rFonts w:asciiTheme="minorHAnsi" w:eastAsia="Times New Roman" w:hAnsiTheme="minorHAnsi" w:cstheme="minorHAnsi"/>
        <w:i/>
        <w:color w:val="auto"/>
        <w:sz w:val="22"/>
        <w:lang w:eastAsia="en-GB" w:bidi="x-none"/>
      </w:rPr>
      <w:t>The National Schools' Observatory wishes to thank</w:t>
    </w:r>
  </w:p>
  <w:p w:rsidR="005702D8" w:rsidRPr="005702D8" w:rsidRDefault="005702D8" w:rsidP="005702D8">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Theme="minorHAnsi" w:eastAsia="Times New Roman" w:hAnsiTheme="minorHAnsi" w:cstheme="minorHAnsi"/>
        <w:i/>
        <w:color w:val="auto"/>
        <w:sz w:val="22"/>
        <w:lang w:eastAsia="en-GB" w:bidi="x-none"/>
      </w:rPr>
    </w:pPr>
    <w:r w:rsidRPr="005702D8">
      <w:rPr>
        <w:rFonts w:asciiTheme="minorHAnsi" w:eastAsia="Times New Roman" w:hAnsiTheme="minorHAnsi" w:cstheme="minorHAnsi"/>
        <w:i/>
        <w:color w:val="auto"/>
        <w:sz w:val="22"/>
        <w:lang w:eastAsia="en-GB" w:bidi="x-none"/>
      </w:rPr>
      <w:t>Sue Cronin (Liverpool Excellence in Cities programme) for writing this activity.</w:t>
    </w:r>
  </w:p>
  <w:p w:rsidR="00D431CD" w:rsidRDefault="00D431CD">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lang w:eastAsia="en-GB"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9B5" w:rsidRDefault="00AE19B5">
      <w:r>
        <w:separator/>
      </w:r>
    </w:p>
  </w:footnote>
  <w:footnote w:type="continuationSeparator" w:id="0">
    <w:p w:rsidR="00AE19B5" w:rsidRDefault="00AE1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2D8" w:rsidRPr="00747AA8" w:rsidRDefault="005702D8" w:rsidP="005702D8">
    <w:pPr>
      <w:pStyle w:val="Header"/>
      <w:rPr>
        <w:rFonts w:asciiTheme="minorHAnsi" w:hAnsiTheme="minorHAnsi" w:cstheme="minorHAnsi"/>
        <w:sz w:val="22"/>
        <w:szCs w:val="22"/>
      </w:rPr>
    </w:pPr>
    <w:r w:rsidRPr="00747AA8">
      <w:rPr>
        <w:rFonts w:asciiTheme="minorHAnsi" w:hAnsiTheme="minorHAnsi" w:cstheme="minorHAnsi"/>
        <w:noProof/>
        <w:sz w:val="22"/>
        <w:szCs w:val="22"/>
        <w:lang w:val="en-GB" w:eastAsia="en-GB"/>
      </w:rPr>
      <w:drawing>
        <wp:anchor distT="0" distB="0" distL="114300" distR="114300" simplePos="0" relativeHeight="251659264" behindDoc="0" locked="0" layoutInCell="1" allowOverlap="1" wp14:anchorId="31A54CFA" wp14:editId="2D86F102">
          <wp:simplePos x="0" y="0"/>
          <wp:positionH relativeFrom="column">
            <wp:posOffset>-514350</wp:posOffset>
          </wp:positionH>
          <wp:positionV relativeFrom="paragraph">
            <wp:posOffset>-353060</wp:posOffset>
          </wp:positionV>
          <wp:extent cx="1127760" cy="612140"/>
          <wp:effectExtent l="0" t="0" r="0" b="0"/>
          <wp:wrapNone/>
          <wp:docPr id="7" name="Picture 3" descr="C:\ARI FILES - any user\Images - Logos\NSO\Logo Black Tansparent 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I FILES - any user\Images - Logos\NSO\Logo Black Tansparent 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AA8">
      <w:rPr>
        <w:rFonts w:asciiTheme="minorHAnsi" w:hAnsiTheme="minorHAnsi" w:cstheme="minorHAnsi"/>
        <w:noProof/>
        <w:sz w:val="22"/>
        <w:szCs w:val="22"/>
        <w:lang w:val="en-GB" w:eastAsia="en-GB"/>
      </w:rPr>
      <w:drawing>
        <wp:anchor distT="0" distB="0" distL="114300" distR="114300" simplePos="0" relativeHeight="251660288" behindDoc="0" locked="0" layoutInCell="1" allowOverlap="1" wp14:anchorId="2CD89991" wp14:editId="0C88203A">
          <wp:simplePos x="0" y="0"/>
          <wp:positionH relativeFrom="column">
            <wp:posOffset>4800600</wp:posOffset>
          </wp:positionH>
          <wp:positionV relativeFrom="paragraph">
            <wp:posOffset>-318770</wp:posOffset>
          </wp:positionV>
          <wp:extent cx="1866900" cy="539750"/>
          <wp:effectExtent l="0" t="0" r="0" b="0"/>
          <wp:wrapNone/>
          <wp:docPr id="8" name="Picture 4" descr="C:\ARI FILES - any user\Images - Logos\LJMU\ljmu-logo-white-cmyk.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I FILES - any user\Images - Logos\LJMU\ljmu-logo-white-cmyk.f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2"/>
        <w:szCs w:val="22"/>
      </w:rPr>
      <w:t xml:space="preserve"> </w:t>
    </w:r>
    <w:r w:rsidRPr="00747AA8">
      <w:rPr>
        <w:rFonts w:asciiTheme="minorHAnsi" w:hAnsiTheme="minorHAnsi" w:cstheme="minorHAnsi"/>
        <w:sz w:val="22"/>
        <w:szCs w:val="22"/>
      </w:rPr>
      <w:t xml:space="preserve">                     www.schoolsobservatory.org </w:t>
    </w:r>
  </w:p>
  <w:p w:rsidR="00D431CD" w:rsidRPr="005702D8" w:rsidRDefault="00D431CD" w:rsidP="005702D8">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Theme="minorHAnsi" w:eastAsia="Times New Roman" w:hAnsiTheme="minorHAnsi" w:cstheme="minorHAnsi"/>
        <w:color w:val="auto"/>
        <w:lang w:eastAsia="en-GB" w:bidi="x-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02"/>
    <w:multiLevelType w:val="multilevel"/>
    <w:tmpl w:val="894EE874"/>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72"/>
    <w:rsid w:val="005702D8"/>
    <w:rsid w:val="00747AA8"/>
    <w:rsid w:val="00AE19B5"/>
    <w:rsid w:val="00D431CD"/>
    <w:rsid w:val="00F44B32"/>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B62E11D"/>
  <w15:chartTrackingRefBased/>
  <w15:docId w15:val="{6263F562-F349-4803-9534-53899116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A">
    <w:name w:val="Body A"/>
    <w:pPr>
      <w:suppressAutoHyphens/>
    </w:pPr>
    <w:rPr>
      <w:rFonts w:ascii="Helvetica" w:eastAsia="ヒラギノ角ゴ Pro W3" w:hAnsi="Helvetica"/>
      <w:color w:val="000000"/>
      <w:kern w:val="1"/>
      <w:sz w:val="24"/>
      <w:lang w:eastAsia="en-US"/>
    </w:rPr>
  </w:style>
  <w:style w:type="paragraph" w:customStyle="1" w:styleId="FreeFormA">
    <w:name w:val="Free Form A"/>
    <w:rPr>
      <w:rFonts w:eastAsia="ヒラギノ角ゴ Pro W3"/>
      <w:color w:val="000000"/>
      <w:lang w:val="en-GB" w:eastAsia="en-US"/>
    </w:rPr>
  </w:style>
  <w:style w:type="paragraph" w:customStyle="1" w:styleId="FreeForm">
    <w:name w:val="Free Form"/>
    <w:rPr>
      <w:rFonts w:eastAsia="ヒラギノ角ゴ Pro W3"/>
      <w:color w:val="000000"/>
      <w:lang w:val="en-GB" w:eastAsia="en-US"/>
    </w:rPr>
  </w:style>
  <w:style w:type="paragraph" w:styleId="Header">
    <w:name w:val="header"/>
    <w:basedOn w:val="Normal"/>
    <w:link w:val="HeaderChar"/>
    <w:uiPriority w:val="99"/>
    <w:locked/>
    <w:rsid w:val="00747AA8"/>
    <w:pPr>
      <w:tabs>
        <w:tab w:val="center" w:pos="4513"/>
        <w:tab w:val="right" w:pos="9026"/>
      </w:tabs>
    </w:pPr>
  </w:style>
  <w:style w:type="character" w:customStyle="1" w:styleId="HeaderChar">
    <w:name w:val="Header Char"/>
    <w:basedOn w:val="DefaultParagraphFont"/>
    <w:link w:val="Header"/>
    <w:uiPriority w:val="99"/>
    <w:rsid w:val="00747AA8"/>
    <w:rPr>
      <w:sz w:val="24"/>
      <w:szCs w:val="24"/>
      <w:lang w:val="en-US" w:eastAsia="en-US"/>
    </w:rPr>
  </w:style>
  <w:style w:type="paragraph" w:styleId="Footer">
    <w:name w:val="footer"/>
    <w:basedOn w:val="Normal"/>
    <w:link w:val="FooterChar"/>
    <w:locked/>
    <w:rsid w:val="00747AA8"/>
    <w:pPr>
      <w:tabs>
        <w:tab w:val="center" w:pos="4513"/>
        <w:tab w:val="right" w:pos="9026"/>
      </w:tabs>
    </w:pPr>
  </w:style>
  <w:style w:type="character" w:customStyle="1" w:styleId="FooterChar">
    <w:name w:val="Footer Char"/>
    <w:basedOn w:val="DefaultParagraphFont"/>
    <w:link w:val="Footer"/>
    <w:rsid w:val="00747AA8"/>
    <w:rPr>
      <w:sz w:val="24"/>
      <w:szCs w:val="24"/>
      <w:lang w:val="en-US" w:eastAsia="en-US"/>
    </w:rPr>
  </w:style>
  <w:style w:type="character" w:styleId="Hyperlink">
    <w:name w:val="Hyperlink"/>
    <w:basedOn w:val="DefaultParagraphFont"/>
    <w:locked/>
    <w:rsid w:val="00747AA8"/>
    <w:rPr>
      <w:color w:val="0563C1" w:themeColor="hyperlink"/>
      <w:u w:val="single"/>
    </w:rPr>
  </w:style>
  <w:style w:type="paragraph" w:styleId="ListParagraph">
    <w:name w:val="List Paragraph"/>
    <w:basedOn w:val="Normal"/>
    <w:uiPriority w:val="72"/>
    <w:qFormat/>
    <w:rsid w:val="00747AA8"/>
    <w:pPr>
      <w:ind w:left="720"/>
    </w:pPr>
  </w:style>
  <w:style w:type="character" w:styleId="PlaceholderText">
    <w:name w:val="Placeholder Text"/>
    <w:basedOn w:val="DefaultParagraphFont"/>
    <w:uiPriority w:val="99"/>
    <w:unhideWhenUsed/>
    <w:rsid w:val="00F44B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choolsobservatory.org/discover/quick/weigh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hoolsobservatory.org/discover/sims-cals/weigh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choolsobservatory.org/learn/astro/solsys/planets" TargetMode="External"/><Relationship Id="rId4" Type="http://schemas.openxmlformats.org/officeDocument/2006/relationships/webSettings" Target="webSettings.xml"/><Relationship Id="rId9" Type="http://schemas.openxmlformats.org/officeDocument/2006/relationships/hyperlink" Target="https://www.schoolsobservatory.org/discover/sims-cals/weigh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4228</CharactersWithSpaces>
  <SharedDoc>false</SharedDoc>
  <HLinks>
    <vt:vector size="18" baseType="variant">
      <vt:variant>
        <vt:i4>7667838</vt:i4>
      </vt:variant>
      <vt:variant>
        <vt:i4>6</vt:i4>
      </vt:variant>
      <vt:variant>
        <vt:i4>0</vt:i4>
      </vt:variant>
      <vt:variant>
        <vt:i4>5</vt:i4>
      </vt:variant>
      <vt:variant>
        <vt:lpwstr>http://www.schoolsobservatory.org.uk/astro/solsys/weight_rm</vt:lpwstr>
      </vt:variant>
      <vt:variant>
        <vt:lpwstr/>
      </vt:variant>
      <vt:variant>
        <vt:i4>458828</vt:i4>
      </vt:variant>
      <vt:variant>
        <vt:i4>3</vt:i4>
      </vt:variant>
      <vt:variant>
        <vt:i4>0</vt:i4>
      </vt:variant>
      <vt:variant>
        <vt:i4>5</vt:i4>
      </vt:variant>
      <vt:variant>
        <vt:lpwstr>http://www.schoolsobservatory.org.uk/astro/solsys/weight</vt:lpwstr>
      </vt:variant>
      <vt:variant>
        <vt:lpwstr/>
      </vt:variant>
      <vt:variant>
        <vt:i4>458828</vt:i4>
      </vt:variant>
      <vt:variant>
        <vt:i4>0</vt:i4>
      </vt:variant>
      <vt:variant>
        <vt:i4>0</vt:i4>
      </vt:variant>
      <vt:variant>
        <vt:i4>5</vt:i4>
      </vt:variant>
      <vt:variant>
        <vt:lpwstr>http://www.schoolsobservatory.org.uk/astro/solsys/weight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Bowdley</dc:creator>
  <cp:keywords/>
  <cp:lastModifiedBy>Stacey Habergham</cp:lastModifiedBy>
  <cp:revision>3</cp:revision>
  <dcterms:created xsi:type="dcterms:W3CDTF">2018-08-20T14:35:00Z</dcterms:created>
  <dcterms:modified xsi:type="dcterms:W3CDTF">2018-08-20T14:45:00Z</dcterms:modified>
</cp:coreProperties>
</file>