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A" w:rsidRDefault="004179CA"/>
    <w:p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4856"/>
      </w:tblGrid>
      <w:tr w:rsidR="00351A78" w:rsidRPr="00351A78" w:rsidTr="00E65118">
        <w:trPr>
          <w:cantSplit/>
          <w:trHeight w:val="162"/>
        </w:trPr>
        <w:tc>
          <w:tcPr>
            <w:tcW w:w="2435" w:type="pct"/>
          </w:tcPr>
          <w:p w:rsidR="00351A78" w:rsidRPr="005D1EC5" w:rsidRDefault="00351A78" w:rsidP="00E6511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proofErr w:type="spellStart"/>
            <w:r w:rsidR="00E65118">
              <w:t>Moonsaic</w:t>
            </w:r>
            <w:proofErr w:type="spellEnd"/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:rsidTr="00E65118">
        <w:trPr>
          <w:cantSplit/>
          <w:trHeight w:val="1613"/>
        </w:trPr>
        <w:tc>
          <w:tcPr>
            <w:tcW w:w="243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:rsidR="00E65118" w:rsidRDefault="00E65118" w:rsidP="00E6511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 understand the Moon is spherical in shape.</w:t>
            </w:r>
          </w:p>
          <w:p w:rsidR="00E65118" w:rsidRDefault="00E65118" w:rsidP="00E6511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 develop an understanding of the surface and features of the Moon.</w:t>
            </w:r>
          </w:p>
          <w:p w:rsidR="00351A78" w:rsidRPr="00B30836" w:rsidRDefault="00E65118" w:rsidP="00E651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sz w:val="20"/>
              </w:rPr>
              <w:t>To understand the phases of the Moon.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:rsidR="00E65118" w:rsidRDefault="00E65118" w:rsidP="00E65118">
            <w:pPr>
              <w:pStyle w:val="FreeForm"/>
              <w:numPr>
                <w:ilvl w:val="0"/>
                <w:numId w:val="3"/>
              </w:numPr>
              <w:spacing w:after="240"/>
              <w:ind w:left="357" w:hanging="357"/>
              <w:contextualSpacing/>
              <w:rPr>
                <w:rFonts w:ascii="Myriad" w:hAnsi="Myriad" w:cs="Myriad"/>
              </w:rPr>
            </w:pPr>
            <w:r>
              <w:rPr>
                <w:rFonts w:ascii="Myriad" w:hAnsi="Myriad" w:cs="Myriad"/>
              </w:rPr>
              <w:t>Talk about what causes illumination on the Moon.</w:t>
            </w:r>
          </w:p>
          <w:p w:rsidR="00E65118" w:rsidRDefault="00E65118" w:rsidP="00E65118">
            <w:pPr>
              <w:pStyle w:val="FreeForm"/>
              <w:numPr>
                <w:ilvl w:val="0"/>
                <w:numId w:val="3"/>
              </w:numPr>
              <w:spacing w:after="240"/>
              <w:ind w:left="357" w:hanging="357"/>
              <w:contextualSpacing/>
              <w:rPr>
                <w:rFonts w:ascii="Myriad" w:hAnsi="Myriad" w:cs="Myriad"/>
              </w:rPr>
            </w:pPr>
            <w:r>
              <w:rPr>
                <w:rFonts w:ascii="Myriad" w:hAnsi="Myriad" w:cs="Myriad"/>
              </w:rPr>
              <w:t>Describe the surface of the Moon.</w:t>
            </w:r>
          </w:p>
          <w:p w:rsidR="00351A78" w:rsidRPr="00E65118" w:rsidRDefault="00E65118" w:rsidP="00E65118">
            <w:pPr>
              <w:pStyle w:val="FreeForm"/>
              <w:numPr>
                <w:ilvl w:val="0"/>
                <w:numId w:val="3"/>
              </w:numPr>
              <w:spacing w:after="240"/>
              <w:ind w:left="357" w:hanging="357"/>
              <w:contextualSpacing/>
              <w:rPr>
                <w:rFonts w:ascii="Myriad" w:hAnsi="Myriad" w:cs="Myriad"/>
              </w:rPr>
            </w:pPr>
            <w:r w:rsidRPr="00E65118">
              <w:rPr>
                <w:rFonts w:ascii="Myriad" w:hAnsi="Myriad" w:cs="Myriad"/>
              </w:rPr>
              <w:t>Understand the phases of the Moon.</w:t>
            </w:r>
          </w:p>
        </w:tc>
      </w:tr>
      <w:tr w:rsidR="00351A78" w:rsidRPr="00351A78" w:rsidTr="00351A78">
        <w:trPr>
          <w:cantSplit/>
          <w:trHeight w:val="1802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351A78">
        <w:trPr>
          <w:cantSplit/>
          <w:trHeight w:val="1686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:rsidTr="00E65118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:rsidR="00351A78" w:rsidRPr="00351A78" w:rsidRDefault="00E6511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="Arial"/>
                <w:sz w:val="20"/>
              </w:rPr>
              <w:t>Craters, shadows, surface, sphere, Lunar cycle, phases, crescent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:rsidR="00E65118" w:rsidRDefault="00E65118" w:rsidP="00E65118">
            <w:r w:rsidRPr="00E65118">
              <w:t>Shape of Moon is spherical despite us seeing a 2D circular disc in the sky.</w:t>
            </w:r>
          </w:p>
          <w:p w:rsidR="00351A78" w:rsidRPr="00E65118" w:rsidRDefault="00E65118" w:rsidP="00E65118">
            <w:r w:rsidRPr="00E65118">
              <w:t>The Moon is not a light source, the light areas are where the Sun’s light is reflecting.</w:t>
            </w:r>
          </w:p>
        </w:tc>
      </w:tr>
      <w:tr w:rsidR="00351A78" w:rsidRPr="00351A78" w:rsidTr="00E65118">
        <w:tc>
          <w:tcPr>
            <w:tcW w:w="5000" w:type="pct"/>
            <w:gridSpan w:val="2"/>
          </w:tcPr>
          <w:p w:rsidR="00E65118" w:rsidRDefault="00351A78" w:rsidP="00E651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:rsidR="00E65118" w:rsidRPr="00E65118" w:rsidRDefault="00E65118" w:rsidP="00E6511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t>Mathematics, Art, ICT.</w:t>
            </w:r>
          </w:p>
          <w:p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E65118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:rsidR="00351A78" w:rsidRPr="00990B26" w:rsidRDefault="00E65118" w:rsidP="00B30836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t>Printed ‘</w:t>
            </w:r>
            <w:proofErr w:type="spellStart"/>
            <w:r>
              <w:t>Moonsaic</w:t>
            </w:r>
            <w:proofErr w:type="spellEnd"/>
            <w:r>
              <w:t>’ data files.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:rsidR="00351A78" w:rsidRPr="00351A78" w:rsidRDefault="00E65118" w:rsidP="00E6511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="Arial"/>
                <w:sz w:val="20"/>
              </w:rPr>
              <w:t>Each group will require a set of printed ‘</w:t>
            </w:r>
            <w:proofErr w:type="spellStart"/>
            <w:r>
              <w:rPr>
                <w:rFonts w:cs="Arial"/>
                <w:sz w:val="20"/>
              </w:rPr>
              <w:t>Moonsaic</w:t>
            </w:r>
            <w:proofErr w:type="spellEnd"/>
            <w:r>
              <w:rPr>
                <w:rFonts w:cs="Arial"/>
                <w:sz w:val="20"/>
              </w:rPr>
              <w:t>’ data files from a phase of the Moon.</w:t>
            </w: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E65118" w:rsidRDefault="00E6511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4087"/>
        <w:gridCol w:w="3059"/>
      </w:tblGrid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lastRenderedPageBreak/>
              <w:t>Organisation and class management:</w:t>
            </w:r>
          </w:p>
        </w:tc>
        <w:tc>
          <w:tcPr>
            <w:tcW w:w="2159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:rsidR="006B1A17" w:rsidRPr="006B1A17" w:rsidRDefault="006B1A17" w:rsidP="006B1A17"/>
          <w:p w:rsidR="00351A78" w:rsidRPr="006B1A17" w:rsidRDefault="00351A78" w:rsidP="006B1A17"/>
        </w:tc>
        <w:tc>
          <w:tcPr>
            <w:tcW w:w="2159" w:type="pct"/>
          </w:tcPr>
          <w:p w:rsidR="00650C57" w:rsidRPr="00650C57" w:rsidRDefault="00650C57" w:rsidP="00650C57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0000"/>
              </w:rPr>
            </w:pPr>
            <w:r w:rsidRPr="00650C57">
              <w:rPr>
                <w:rFonts w:cs="Arial"/>
                <w:color w:val="000000"/>
              </w:rPr>
              <w:t>Discuss the learning objectives and the task with the class.</w:t>
            </w:r>
          </w:p>
          <w:p w:rsidR="00650C57" w:rsidRPr="00650C57" w:rsidRDefault="00650C57" w:rsidP="00650C57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0000"/>
              </w:rPr>
            </w:pPr>
            <w:r w:rsidRPr="00650C57">
              <w:rPr>
                <w:rFonts w:cs="Arial"/>
                <w:color w:val="000000"/>
              </w:rPr>
              <w:t>Show children an image of the Moon.</w:t>
            </w:r>
          </w:p>
          <w:p w:rsidR="00650C57" w:rsidRPr="00650C57" w:rsidRDefault="00650C57" w:rsidP="00650C57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0000"/>
              </w:rPr>
            </w:pPr>
            <w:r w:rsidRPr="00650C57">
              <w:rPr>
                <w:rFonts w:cs="Arial"/>
                <w:color w:val="000000"/>
              </w:rPr>
              <w:t>What shape is the Moon?</w:t>
            </w:r>
          </w:p>
          <w:p w:rsidR="00351A78" w:rsidRPr="00351A78" w:rsidRDefault="00650C57" w:rsidP="00650C57">
            <w:pPr>
              <w:pStyle w:val="ListBullet"/>
              <w:numPr>
                <w:ilvl w:val="0"/>
                <w:numId w:val="11"/>
              </w:numPr>
            </w:pPr>
            <w:r w:rsidRPr="00650C57">
              <w:rPr>
                <w:rFonts w:cs="Arial"/>
                <w:color w:val="000000"/>
              </w:rPr>
              <w:t>How would we describe the surface?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:rsidR="00351A78" w:rsidRPr="00351A78" w:rsidRDefault="00650C57" w:rsidP="00351A78">
            <w:pPr>
              <w:pStyle w:val="ListBullet"/>
              <w:numPr>
                <w:ilvl w:val="0"/>
                <w:numId w:val="0"/>
              </w:numPr>
            </w:pPr>
            <w:r>
              <w:t>Working in small groups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650C57" w:rsidRPr="00650C57" w:rsidRDefault="00650C57" w:rsidP="00650C5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650C57">
              <w:rPr>
                <w:rFonts w:cs="Arial"/>
              </w:rPr>
              <w:t>Provide each group with a printed set of data files. Different groups could work on different phases to provide further discussion at the end.</w:t>
            </w:r>
          </w:p>
          <w:p w:rsidR="00650C57" w:rsidRPr="00650C57" w:rsidRDefault="00650C57" w:rsidP="00650C5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650C57">
              <w:rPr>
                <w:rFonts w:cs="Arial"/>
              </w:rPr>
              <w:t>Explain these are close up images of the Moon taken using a powerful telescope.</w:t>
            </w:r>
          </w:p>
          <w:p w:rsidR="00650C57" w:rsidRPr="00650C57" w:rsidRDefault="00650C57" w:rsidP="00650C57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650C57">
              <w:rPr>
                <w:rFonts w:cs="Arial"/>
              </w:rPr>
              <w:t>Groups to arrange the printed images to form a large imag</w:t>
            </w:r>
            <w:bookmarkStart w:id="0" w:name="_GoBack"/>
            <w:bookmarkEnd w:id="0"/>
            <w:r w:rsidRPr="00650C57">
              <w:rPr>
                <w:rFonts w:cs="Arial"/>
              </w:rPr>
              <w:t>e of the Moon.</w:t>
            </w:r>
          </w:p>
          <w:p w:rsidR="00351A78" w:rsidRPr="00351A78" w:rsidRDefault="00650C57" w:rsidP="00650C57">
            <w:pPr>
              <w:pStyle w:val="ListBullet"/>
              <w:numPr>
                <w:ilvl w:val="0"/>
                <w:numId w:val="12"/>
              </w:numPr>
            </w:pPr>
            <w:r w:rsidRPr="00650C57">
              <w:rPr>
                <w:rFonts w:cs="Arial"/>
              </w:rPr>
              <w:t>Children should be encouraged to look closely at the surface and to describe what they can see.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650C57" w:rsidRPr="00650C57" w:rsidRDefault="00650C57" w:rsidP="00650C57">
            <w:pPr>
              <w:numPr>
                <w:ilvl w:val="0"/>
                <w:numId w:val="13"/>
              </w:numPr>
              <w:spacing w:after="0" w:line="240" w:lineRule="auto"/>
            </w:pPr>
            <w:r w:rsidRPr="00650C57">
              <w:t>Look at the completed ‘</w:t>
            </w:r>
            <w:proofErr w:type="spellStart"/>
            <w:r w:rsidRPr="00650C57">
              <w:t>Moonsaics</w:t>
            </w:r>
            <w:proofErr w:type="spellEnd"/>
            <w:r w:rsidRPr="00650C57">
              <w:t>’ from all groups, why are they different? What causes the phases of the Moon?</w:t>
            </w:r>
          </w:p>
          <w:p w:rsidR="00650C57" w:rsidRPr="00650C57" w:rsidRDefault="00650C57" w:rsidP="00650C57">
            <w:pPr>
              <w:numPr>
                <w:ilvl w:val="0"/>
                <w:numId w:val="13"/>
              </w:numPr>
              <w:spacing w:after="0" w:line="240" w:lineRule="auto"/>
            </w:pPr>
            <w:r w:rsidRPr="00650C57">
              <w:t xml:space="preserve">Discuss the </w:t>
            </w:r>
            <w:proofErr w:type="gramStart"/>
            <w:r w:rsidRPr="00650C57">
              <w:t>28 day</w:t>
            </w:r>
            <w:proofErr w:type="gramEnd"/>
            <w:r w:rsidRPr="00650C57">
              <w:t xml:space="preserve"> Lunar cycle.</w:t>
            </w:r>
          </w:p>
          <w:p w:rsidR="008B6BD8" w:rsidRPr="00351A78" w:rsidRDefault="00650C57" w:rsidP="00650C57">
            <w:pPr>
              <w:pStyle w:val="ListBullet"/>
              <w:numPr>
                <w:ilvl w:val="0"/>
                <w:numId w:val="13"/>
              </w:numPr>
            </w:pPr>
            <w:r w:rsidRPr="00650C57">
              <w:t>EXT: Children could be asked to keep a ‘Moon Diary’ as homework, to track how the shape of the Moon changes during the cycle.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18" w:rsidRDefault="00E65118" w:rsidP="008B45C9">
      <w:pPr>
        <w:spacing w:after="0" w:line="240" w:lineRule="auto"/>
      </w:pPr>
      <w:r>
        <w:separator/>
      </w:r>
    </w:p>
  </w:endnote>
  <w:endnote w:type="continuationSeparator" w:id="0">
    <w:p w:rsidR="00E65118" w:rsidRDefault="00E65118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18" w:rsidRDefault="00650C57">
    <w:pPr>
      <w:pStyle w:val="Footer"/>
      <w:jc w:val="right"/>
    </w:pPr>
    <w:proofErr w:type="spellStart"/>
    <w:r>
      <w:t>Moonsaic</w:t>
    </w:r>
    <w:proofErr w:type="spellEnd"/>
    <w:r w:rsidR="00E65118">
      <w:tab/>
    </w:r>
    <w:r w:rsidR="00E65118" w:rsidRPr="00293E03">
      <w:t>© National Schools’ Observatory</w:t>
    </w:r>
    <w:r w:rsidR="00E65118">
      <w:tab/>
    </w:r>
    <w:sdt>
      <w:sdtPr>
        <w:id w:val="131468427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E65118">
              <w:t xml:space="preserve">Page </w:t>
            </w:r>
            <w:r w:rsidR="00E65118">
              <w:rPr>
                <w:b/>
                <w:bCs/>
                <w:sz w:val="24"/>
                <w:szCs w:val="24"/>
              </w:rPr>
              <w:fldChar w:fldCharType="begin"/>
            </w:r>
            <w:r w:rsidR="00E65118">
              <w:rPr>
                <w:b/>
                <w:bCs/>
              </w:rPr>
              <w:instrText xml:space="preserve"> PAGE </w:instrText>
            </w:r>
            <w:r w:rsidR="00E6511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65118">
              <w:rPr>
                <w:b/>
                <w:bCs/>
                <w:sz w:val="24"/>
                <w:szCs w:val="24"/>
              </w:rPr>
              <w:fldChar w:fldCharType="end"/>
            </w:r>
            <w:r w:rsidR="00E65118">
              <w:t xml:space="preserve"> of </w:t>
            </w:r>
            <w:r w:rsidR="00E65118">
              <w:rPr>
                <w:b/>
                <w:bCs/>
                <w:sz w:val="24"/>
                <w:szCs w:val="24"/>
              </w:rPr>
              <w:fldChar w:fldCharType="begin"/>
            </w:r>
            <w:r w:rsidR="00E65118">
              <w:rPr>
                <w:b/>
                <w:bCs/>
              </w:rPr>
              <w:instrText xml:space="preserve"> NUMPAGES  </w:instrText>
            </w:r>
            <w:r w:rsidR="00E6511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6511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5118" w:rsidRDefault="00E65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18" w:rsidRDefault="00E65118" w:rsidP="008B45C9">
      <w:pPr>
        <w:spacing w:after="0" w:line="240" w:lineRule="auto"/>
      </w:pPr>
      <w:r>
        <w:separator/>
      </w:r>
    </w:p>
  </w:footnote>
  <w:footnote w:type="continuationSeparator" w:id="0">
    <w:p w:rsidR="00E65118" w:rsidRDefault="00E65118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18" w:rsidRPr="008B45C9" w:rsidRDefault="00E65118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F0622"/>
    <w:multiLevelType w:val="hybridMultilevel"/>
    <w:tmpl w:val="D098DE4A"/>
    <w:lvl w:ilvl="0" w:tplc="F56E0F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F7309"/>
    <w:multiLevelType w:val="hybridMultilevel"/>
    <w:tmpl w:val="019AEF7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B486E"/>
    <w:multiLevelType w:val="hybridMultilevel"/>
    <w:tmpl w:val="693801CA"/>
    <w:lvl w:ilvl="0" w:tplc="F56E0F5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94C24"/>
    <w:multiLevelType w:val="hybridMultilevel"/>
    <w:tmpl w:val="73B459F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F25B5"/>
    <w:multiLevelType w:val="hybridMultilevel"/>
    <w:tmpl w:val="88549E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9"/>
    <w:rsid w:val="00246CD6"/>
    <w:rsid w:val="00293E03"/>
    <w:rsid w:val="00303662"/>
    <w:rsid w:val="00351A78"/>
    <w:rsid w:val="004179CA"/>
    <w:rsid w:val="005D1EC5"/>
    <w:rsid w:val="005F0B1B"/>
    <w:rsid w:val="00650C57"/>
    <w:rsid w:val="006B1A17"/>
    <w:rsid w:val="00725463"/>
    <w:rsid w:val="007428E1"/>
    <w:rsid w:val="00785098"/>
    <w:rsid w:val="00824A0E"/>
    <w:rsid w:val="008B45C9"/>
    <w:rsid w:val="008B6BD8"/>
    <w:rsid w:val="00990B26"/>
    <w:rsid w:val="00B30836"/>
    <w:rsid w:val="00CD5571"/>
    <w:rsid w:val="00E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836"/>
    <w:pPr>
      <w:ind w:left="720"/>
      <w:contextualSpacing/>
    </w:pPr>
  </w:style>
  <w:style w:type="paragraph" w:customStyle="1" w:styleId="FreeForm">
    <w:name w:val="Free Form"/>
    <w:rsid w:val="00E651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836"/>
    <w:pPr>
      <w:ind w:left="720"/>
      <w:contextualSpacing/>
    </w:pPr>
  </w:style>
  <w:style w:type="paragraph" w:customStyle="1" w:styleId="FreeForm">
    <w:name w:val="Free Form"/>
    <w:rsid w:val="00E651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Martin Coulby</cp:lastModifiedBy>
  <cp:revision>2</cp:revision>
  <dcterms:created xsi:type="dcterms:W3CDTF">2018-04-05T10:00:00Z</dcterms:created>
  <dcterms:modified xsi:type="dcterms:W3CDTF">2018-04-05T10:00:00Z</dcterms:modified>
</cp:coreProperties>
</file>